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CD" w:rsidRDefault="003625CD" w:rsidP="0035068B">
      <w:pPr>
        <w:shd w:val="clear" w:color="auto" w:fill="FFFFFF"/>
        <w:spacing w:after="0" w:line="240" w:lineRule="auto"/>
        <w:jc w:val="center"/>
        <w:rPr>
          <w:rFonts w:ascii="Times New Roman" w:eastAsia="Times New Roman" w:hAnsi="Times New Roman" w:cs="Times New Roman"/>
          <w:b/>
          <w:bCs/>
          <w:color w:val="000000"/>
          <w:sz w:val="24"/>
          <w:szCs w:val="24"/>
        </w:rPr>
      </w:pPr>
    </w:p>
    <w:p w:rsidR="003625CD" w:rsidRDefault="003625CD" w:rsidP="0035068B">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940425" cy="7922471"/>
            <wp:effectExtent l="0" t="0" r="0" b="0"/>
            <wp:docPr id="19" name="Рисунок 19" descr="C:\Users\Галя\Downloads\169652296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Downloads\16965229658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922471"/>
                    </a:xfrm>
                    <a:prstGeom prst="rect">
                      <a:avLst/>
                    </a:prstGeom>
                    <a:noFill/>
                    <a:ln>
                      <a:noFill/>
                    </a:ln>
                  </pic:spPr>
                </pic:pic>
              </a:graphicData>
            </a:graphic>
          </wp:inline>
        </w:drawing>
      </w:r>
    </w:p>
    <w:p w:rsidR="003625CD" w:rsidRDefault="003625CD" w:rsidP="0035068B">
      <w:pPr>
        <w:shd w:val="clear" w:color="auto" w:fill="FFFFFF"/>
        <w:spacing w:after="0" w:line="240" w:lineRule="auto"/>
        <w:jc w:val="center"/>
        <w:rPr>
          <w:rFonts w:ascii="Times New Roman" w:eastAsia="Times New Roman" w:hAnsi="Times New Roman" w:cs="Times New Roman"/>
          <w:b/>
          <w:bCs/>
          <w:color w:val="000000"/>
          <w:sz w:val="24"/>
          <w:szCs w:val="24"/>
        </w:rPr>
      </w:pPr>
    </w:p>
    <w:p w:rsidR="003625CD" w:rsidRDefault="003625CD" w:rsidP="0035068B">
      <w:pPr>
        <w:shd w:val="clear" w:color="auto" w:fill="FFFFFF"/>
        <w:spacing w:after="0" w:line="240" w:lineRule="auto"/>
        <w:jc w:val="center"/>
        <w:rPr>
          <w:rFonts w:ascii="Times New Roman" w:eastAsia="Times New Roman" w:hAnsi="Times New Roman" w:cs="Times New Roman"/>
          <w:b/>
          <w:bCs/>
          <w:color w:val="000000"/>
          <w:sz w:val="24"/>
          <w:szCs w:val="24"/>
        </w:rPr>
      </w:pPr>
    </w:p>
    <w:p w:rsidR="003625CD" w:rsidRDefault="003625CD" w:rsidP="0035068B">
      <w:pPr>
        <w:shd w:val="clear" w:color="auto" w:fill="FFFFFF"/>
        <w:spacing w:after="0" w:line="240" w:lineRule="auto"/>
        <w:jc w:val="center"/>
        <w:rPr>
          <w:rFonts w:ascii="Times New Roman" w:eastAsia="Times New Roman" w:hAnsi="Times New Roman" w:cs="Times New Roman"/>
          <w:b/>
          <w:bCs/>
          <w:color w:val="000000"/>
          <w:sz w:val="24"/>
          <w:szCs w:val="24"/>
        </w:rPr>
      </w:pPr>
    </w:p>
    <w:p w:rsidR="003625CD" w:rsidRDefault="003625CD" w:rsidP="0035068B">
      <w:pPr>
        <w:shd w:val="clear" w:color="auto" w:fill="FFFFFF"/>
        <w:spacing w:after="0" w:line="240" w:lineRule="auto"/>
        <w:jc w:val="center"/>
        <w:rPr>
          <w:rFonts w:ascii="Times New Roman" w:eastAsia="Times New Roman" w:hAnsi="Times New Roman" w:cs="Times New Roman"/>
          <w:b/>
          <w:bCs/>
          <w:color w:val="000000"/>
          <w:sz w:val="24"/>
          <w:szCs w:val="24"/>
        </w:rPr>
      </w:pPr>
    </w:p>
    <w:p w:rsidR="003625CD" w:rsidRDefault="003625CD" w:rsidP="0035068B">
      <w:pPr>
        <w:shd w:val="clear" w:color="auto" w:fill="FFFFFF"/>
        <w:spacing w:after="0" w:line="240" w:lineRule="auto"/>
        <w:jc w:val="center"/>
        <w:rPr>
          <w:rFonts w:ascii="Times New Roman" w:eastAsia="Times New Roman" w:hAnsi="Times New Roman" w:cs="Times New Roman"/>
          <w:b/>
          <w:bCs/>
          <w:color w:val="000000"/>
          <w:sz w:val="24"/>
          <w:szCs w:val="24"/>
        </w:rPr>
      </w:pPr>
    </w:p>
    <w:p w:rsidR="003625CD" w:rsidRDefault="003625CD" w:rsidP="0035068B">
      <w:pPr>
        <w:shd w:val="clear" w:color="auto" w:fill="FFFFFF"/>
        <w:spacing w:after="0" w:line="240" w:lineRule="auto"/>
        <w:jc w:val="center"/>
        <w:rPr>
          <w:rFonts w:ascii="Times New Roman" w:eastAsia="Times New Roman" w:hAnsi="Times New Roman" w:cs="Times New Roman"/>
          <w:b/>
          <w:bCs/>
          <w:color w:val="000000"/>
          <w:sz w:val="24"/>
          <w:szCs w:val="24"/>
        </w:rPr>
      </w:pPr>
      <w:bookmarkStart w:id="0" w:name="_GoBack"/>
      <w:bookmarkEnd w:id="0"/>
    </w:p>
    <w:p w:rsidR="005771B6" w:rsidRPr="0020063D" w:rsidRDefault="005771B6" w:rsidP="0035068B">
      <w:pPr>
        <w:shd w:val="clear" w:color="auto" w:fill="FFFFFF"/>
        <w:spacing w:after="0" w:line="240" w:lineRule="auto"/>
        <w:jc w:val="center"/>
        <w:rPr>
          <w:rFonts w:ascii="Times New Roman" w:eastAsia="Times New Roman" w:hAnsi="Times New Roman" w:cs="Times New Roman"/>
          <w:b/>
          <w:bCs/>
          <w:color w:val="000000"/>
          <w:sz w:val="24"/>
          <w:szCs w:val="24"/>
        </w:rPr>
      </w:pPr>
      <w:r w:rsidRPr="0020063D">
        <w:rPr>
          <w:rFonts w:ascii="Times New Roman" w:eastAsia="Times New Roman" w:hAnsi="Times New Roman" w:cs="Times New Roman"/>
          <w:b/>
          <w:bCs/>
          <w:color w:val="000000"/>
          <w:sz w:val="24"/>
          <w:szCs w:val="24"/>
        </w:rPr>
        <w:lastRenderedPageBreak/>
        <w:t>Раздел 1</w:t>
      </w: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b/>
          <w:bCs/>
          <w:color w:val="000000"/>
          <w:sz w:val="24"/>
          <w:szCs w:val="24"/>
        </w:rPr>
        <w:t>ПОЯСНИТЕЛЬНАЯ ЗАПИСКА</w:t>
      </w:r>
    </w:p>
    <w:p w:rsidR="005771B6" w:rsidRPr="0020063D" w:rsidRDefault="005771B6" w:rsidP="005771B6">
      <w:pPr>
        <w:numPr>
          <w:ilvl w:val="0"/>
          <w:numId w:val="5"/>
        </w:numPr>
        <w:tabs>
          <w:tab w:val="clear" w:pos="0"/>
          <w:tab w:val="num" w:pos="-284"/>
          <w:tab w:val="num" w:pos="-218"/>
        </w:tabs>
        <w:spacing w:after="0" w:line="240" w:lineRule="auto"/>
        <w:ind w:left="142" w:firstLine="142"/>
        <w:jc w:val="both"/>
        <w:rPr>
          <w:rFonts w:ascii="Times New Roman" w:hAnsi="Times New Roman" w:cs="Times New Roman"/>
          <w:sz w:val="24"/>
          <w:szCs w:val="24"/>
        </w:rPr>
      </w:pPr>
      <w:r w:rsidRPr="0020063D">
        <w:rPr>
          <w:rFonts w:ascii="Times New Roman" w:hAnsi="Times New Roman" w:cs="Times New Roman"/>
          <w:sz w:val="24"/>
          <w:szCs w:val="24"/>
        </w:rPr>
        <w:t>Рабочая  программа  по   алгебре  разработана для обучения в 8 классе Муниципального бюджетного общеобразовательного учреждения Напольновская  средняя школа с учетом  нормативно-правовых документов</w:t>
      </w:r>
      <w:r w:rsidR="0026275F" w:rsidRPr="0020063D">
        <w:rPr>
          <w:rFonts w:ascii="Times New Roman" w:hAnsi="Times New Roman" w:cs="Times New Roman"/>
          <w:sz w:val="24"/>
          <w:szCs w:val="24"/>
        </w:rPr>
        <w:t>:</w:t>
      </w:r>
    </w:p>
    <w:p w:rsidR="0026275F" w:rsidRPr="0020063D" w:rsidRDefault="0026275F" w:rsidP="0026275F">
      <w:pPr>
        <w:pStyle w:val="Heading"/>
        <w:numPr>
          <w:ilvl w:val="0"/>
          <w:numId w:val="5"/>
        </w:numPr>
        <w:rPr>
          <w:rFonts w:ascii="Times New Roman" w:hAnsi="Times New Roman" w:cs="Times New Roman"/>
          <w:b w:val="0"/>
          <w:sz w:val="24"/>
          <w:szCs w:val="24"/>
        </w:rPr>
      </w:pPr>
      <w:r w:rsidRPr="0020063D">
        <w:rPr>
          <w:rFonts w:ascii="Times New Roman" w:hAnsi="Times New Roman" w:cs="Times New Roman"/>
          <w:b w:val="0"/>
          <w:sz w:val="24"/>
          <w:szCs w:val="24"/>
        </w:rPr>
        <w:t>- Федерального закона от 29.12.2012 № 273-ФЗ «Об образовании в Российской Федерации»;</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постановления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xml:space="preserve">- приказа </w:t>
      </w:r>
      <w:proofErr w:type="spellStart"/>
      <w:r w:rsidRPr="0020063D">
        <w:rPr>
          <w:rFonts w:ascii="Times New Roman" w:hAnsi="Times New Roman" w:cs="Times New Roman"/>
          <w:b w:val="0"/>
          <w:sz w:val="24"/>
          <w:szCs w:val="24"/>
        </w:rPr>
        <w:t>Минпросвещения</w:t>
      </w:r>
      <w:proofErr w:type="spellEnd"/>
      <w:r w:rsidRPr="0020063D">
        <w:rPr>
          <w:rFonts w:ascii="Times New Roman" w:hAnsi="Times New Roman" w:cs="Times New Roman"/>
          <w:b w:val="0"/>
          <w:sz w:val="24"/>
          <w:szCs w:val="24"/>
        </w:rPr>
        <w:t xml:space="preserve"> России от 31.05.2021 № 286 «Об утверждении федерального государственного образовательного стандарта начального общего образования» (далее – ФГОС НОО 2021);</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xml:space="preserve">- приказа </w:t>
      </w:r>
      <w:proofErr w:type="spellStart"/>
      <w:r w:rsidRPr="0020063D">
        <w:rPr>
          <w:rFonts w:ascii="Times New Roman" w:hAnsi="Times New Roman" w:cs="Times New Roman"/>
          <w:b w:val="0"/>
          <w:sz w:val="24"/>
          <w:szCs w:val="24"/>
        </w:rPr>
        <w:t>Минпросвещения</w:t>
      </w:r>
      <w:proofErr w:type="spellEnd"/>
      <w:r w:rsidRPr="0020063D">
        <w:rPr>
          <w:rFonts w:ascii="Times New Roman" w:hAnsi="Times New Roman" w:cs="Times New Roman"/>
          <w:b w:val="0"/>
          <w:sz w:val="24"/>
          <w:szCs w:val="24"/>
        </w:rPr>
        <w:t xml:space="preserve"> России от 31.05.2021 № 287 «Об утверждении федерального государственного образовательного стандарта основного общего образования» (далее – ФГОС ООО 2021);</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xml:space="preserve">- приказа </w:t>
      </w:r>
      <w:proofErr w:type="spellStart"/>
      <w:r w:rsidRPr="0020063D">
        <w:rPr>
          <w:rFonts w:ascii="Times New Roman" w:hAnsi="Times New Roman" w:cs="Times New Roman"/>
          <w:b w:val="0"/>
          <w:sz w:val="24"/>
          <w:szCs w:val="24"/>
        </w:rPr>
        <w:t>Минобрнауки</w:t>
      </w:r>
      <w:proofErr w:type="spellEnd"/>
      <w:r w:rsidRPr="0020063D">
        <w:rPr>
          <w:rFonts w:ascii="Times New Roman" w:hAnsi="Times New Roman" w:cs="Times New Roman"/>
          <w:b w:val="0"/>
          <w:sz w:val="24"/>
          <w:szCs w:val="24"/>
        </w:rPr>
        <w:t xml:space="preserve"> России от 17.12.2010 № 1897 «Об утверждении федерального государственного образовательного стандарта основного общего образования» (далее – ФГОС ООО 2010);</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xml:space="preserve">- приказа </w:t>
      </w:r>
      <w:proofErr w:type="spellStart"/>
      <w:r w:rsidRPr="0020063D">
        <w:rPr>
          <w:rFonts w:ascii="Times New Roman" w:hAnsi="Times New Roman" w:cs="Times New Roman"/>
          <w:b w:val="0"/>
          <w:sz w:val="24"/>
          <w:szCs w:val="24"/>
        </w:rPr>
        <w:t>Минобрнауки</w:t>
      </w:r>
      <w:proofErr w:type="spellEnd"/>
      <w:r w:rsidRPr="0020063D">
        <w:rPr>
          <w:rFonts w:ascii="Times New Roman" w:hAnsi="Times New Roman" w:cs="Times New Roman"/>
          <w:b w:val="0"/>
          <w:sz w:val="24"/>
          <w:szCs w:val="24"/>
        </w:rPr>
        <w:t xml:space="preserve"> России от 17.05.2012 № 413 «Об утверждении федерального государственного образовательного стандарта среднего общего образования» (далее - ФГОС СОО);</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xml:space="preserve">- приказа </w:t>
      </w:r>
      <w:proofErr w:type="spellStart"/>
      <w:r w:rsidRPr="0020063D">
        <w:rPr>
          <w:rFonts w:ascii="Times New Roman" w:hAnsi="Times New Roman" w:cs="Times New Roman"/>
          <w:b w:val="0"/>
          <w:sz w:val="24"/>
          <w:szCs w:val="24"/>
        </w:rPr>
        <w:t>Минпросвещения</w:t>
      </w:r>
      <w:proofErr w:type="spellEnd"/>
      <w:r w:rsidRPr="0020063D">
        <w:rPr>
          <w:rFonts w:ascii="Times New Roman" w:hAnsi="Times New Roman" w:cs="Times New Roman"/>
          <w:b w:val="0"/>
          <w:sz w:val="24"/>
          <w:szCs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xml:space="preserve">- приказа </w:t>
      </w:r>
      <w:proofErr w:type="spellStart"/>
      <w:r w:rsidRPr="0020063D">
        <w:rPr>
          <w:rFonts w:ascii="Times New Roman" w:hAnsi="Times New Roman" w:cs="Times New Roman"/>
          <w:b w:val="0"/>
          <w:sz w:val="24"/>
          <w:szCs w:val="24"/>
        </w:rPr>
        <w:t>Минобрнауки</w:t>
      </w:r>
      <w:proofErr w:type="spellEnd"/>
      <w:r w:rsidRPr="0020063D">
        <w:rPr>
          <w:rFonts w:ascii="Times New Roman" w:hAnsi="Times New Roman" w:cs="Times New Roman"/>
          <w:b w:val="0"/>
          <w:sz w:val="24"/>
          <w:szCs w:val="24"/>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Pr="0020063D">
        <w:rPr>
          <w:rFonts w:ascii="Times New Roman" w:hAnsi="Times New Roman" w:cs="Times New Roman"/>
          <w:b w:val="0"/>
          <w:sz w:val="24"/>
          <w:szCs w:val="24"/>
        </w:rPr>
        <w:t>обучающихся</w:t>
      </w:r>
      <w:proofErr w:type="gramEnd"/>
      <w:r w:rsidRPr="0020063D">
        <w:rPr>
          <w:rFonts w:ascii="Times New Roman" w:hAnsi="Times New Roman" w:cs="Times New Roman"/>
          <w:b w:val="0"/>
          <w:sz w:val="24"/>
          <w:szCs w:val="24"/>
        </w:rPr>
        <w:t xml:space="preserve"> с ограниченными возможностями здоровья»;  </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xml:space="preserve">- приказа </w:t>
      </w:r>
      <w:proofErr w:type="spellStart"/>
      <w:r w:rsidRPr="0020063D">
        <w:rPr>
          <w:rFonts w:ascii="Times New Roman" w:hAnsi="Times New Roman" w:cs="Times New Roman"/>
          <w:b w:val="0"/>
          <w:sz w:val="24"/>
          <w:szCs w:val="24"/>
        </w:rPr>
        <w:t>Минобрнауки</w:t>
      </w:r>
      <w:proofErr w:type="spellEnd"/>
      <w:r w:rsidRPr="0020063D">
        <w:rPr>
          <w:rFonts w:ascii="Times New Roman" w:hAnsi="Times New Roman" w:cs="Times New Roman"/>
          <w:b w:val="0"/>
          <w:sz w:val="24"/>
          <w:szCs w:val="24"/>
        </w:rPr>
        <w:t xml:space="preserve"> России от 19.12.2014 № 1599 «Об утверждении федерального государственного образовательного стандарта образования </w:t>
      </w:r>
      <w:proofErr w:type="gramStart"/>
      <w:r w:rsidRPr="0020063D">
        <w:rPr>
          <w:rFonts w:ascii="Times New Roman" w:hAnsi="Times New Roman" w:cs="Times New Roman"/>
          <w:b w:val="0"/>
          <w:sz w:val="24"/>
          <w:szCs w:val="24"/>
        </w:rPr>
        <w:t>обучающихся</w:t>
      </w:r>
      <w:proofErr w:type="gramEnd"/>
      <w:r w:rsidRPr="0020063D">
        <w:rPr>
          <w:rFonts w:ascii="Times New Roman" w:hAnsi="Times New Roman" w:cs="Times New Roman"/>
          <w:b w:val="0"/>
          <w:sz w:val="24"/>
          <w:szCs w:val="24"/>
        </w:rPr>
        <w:t xml:space="preserve"> с умственной отсталостью (интеллектуальными нарушениями)»;</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xml:space="preserve">- письма </w:t>
      </w:r>
      <w:proofErr w:type="spellStart"/>
      <w:r w:rsidRPr="0020063D">
        <w:rPr>
          <w:rFonts w:ascii="Times New Roman" w:hAnsi="Times New Roman" w:cs="Times New Roman"/>
          <w:b w:val="0"/>
          <w:sz w:val="24"/>
          <w:szCs w:val="24"/>
        </w:rPr>
        <w:t>Минобрнауки</w:t>
      </w:r>
      <w:proofErr w:type="spellEnd"/>
      <w:r w:rsidRPr="0020063D">
        <w:rPr>
          <w:rFonts w:ascii="Times New Roman" w:hAnsi="Times New Roman" w:cs="Times New Roman"/>
          <w:b w:val="0"/>
          <w:sz w:val="24"/>
          <w:szCs w:val="24"/>
        </w:rPr>
        <w:t xml:space="preserve"> России от 06.12.2017 №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26275F" w:rsidRPr="0020063D" w:rsidRDefault="0026275F" w:rsidP="0026275F">
      <w:pPr>
        <w:pStyle w:val="Heading"/>
        <w:numPr>
          <w:ilvl w:val="0"/>
          <w:numId w:val="5"/>
        </w:numPr>
        <w:jc w:val="both"/>
        <w:rPr>
          <w:rFonts w:ascii="Times New Roman" w:hAnsi="Times New Roman" w:cs="Times New Roman"/>
          <w:b w:val="0"/>
          <w:sz w:val="24"/>
          <w:szCs w:val="24"/>
        </w:rPr>
      </w:pPr>
      <w:r w:rsidRPr="0020063D">
        <w:rPr>
          <w:rFonts w:ascii="Times New Roman" w:hAnsi="Times New Roman" w:cs="Times New Roman"/>
          <w:b w:val="0"/>
          <w:sz w:val="24"/>
          <w:szCs w:val="24"/>
        </w:rPr>
        <w:t xml:space="preserve">- письма </w:t>
      </w:r>
      <w:proofErr w:type="spellStart"/>
      <w:r w:rsidRPr="0020063D">
        <w:rPr>
          <w:rFonts w:ascii="Times New Roman" w:hAnsi="Times New Roman" w:cs="Times New Roman"/>
          <w:b w:val="0"/>
          <w:sz w:val="24"/>
          <w:szCs w:val="24"/>
        </w:rPr>
        <w:t>Минпросвещения</w:t>
      </w:r>
      <w:proofErr w:type="spellEnd"/>
      <w:r w:rsidRPr="0020063D">
        <w:rPr>
          <w:rFonts w:ascii="Times New Roman" w:hAnsi="Times New Roman" w:cs="Times New Roman"/>
          <w:b w:val="0"/>
          <w:sz w:val="24"/>
          <w:szCs w:val="24"/>
        </w:rPr>
        <w:t xml:space="preserve"> России от 04.12.2019 № 04-1375 «Об изучении языков в организациях, осуществляющих образовательную деятельность».</w:t>
      </w:r>
    </w:p>
    <w:p w:rsidR="0026275F" w:rsidRPr="0020063D" w:rsidRDefault="0026275F" w:rsidP="0026275F">
      <w:pPr>
        <w:numPr>
          <w:ilvl w:val="0"/>
          <w:numId w:val="5"/>
        </w:numPr>
        <w:spacing w:after="0" w:line="240" w:lineRule="auto"/>
        <w:jc w:val="both"/>
        <w:rPr>
          <w:rFonts w:ascii="Times New Roman" w:hAnsi="Times New Roman" w:cs="Times New Roman"/>
          <w:sz w:val="24"/>
          <w:szCs w:val="24"/>
        </w:rPr>
      </w:pPr>
      <w:r w:rsidRPr="0020063D">
        <w:rPr>
          <w:rFonts w:ascii="Times New Roman" w:hAnsi="Times New Roman" w:cs="Times New Roman"/>
          <w:sz w:val="24"/>
          <w:szCs w:val="24"/>
        </w:rPr>
        <w:t>- Устава МБОУ Напольновская средняя школа.</w:t>
      </w:r>
    </w:p>
    <w:p w:rsidR="0026275F" w:rsidRPr="0020063D" w:rsidRDefault="0026275F" w:rsidP="0026275F">
      <w:pPr>
        <w:numPr>
          <w:ilvl w:val="0"/>
          <w:numId w:val="5"/>
        </w:numPr>
        <w:suppressAutoHyphens/>
        <w:spacing w:after="0" w:line="240" w:lineRule="auto"/>
        <w:jc w:val="both"/>
        <w:rPr>
          <w:rFonts w:ascii="Times New Roman" w:hAnsi="Times New Roman" w:cs="Times New Roman"/>
          <w:sz w:val="24"/>
          <w:szCs w:val="24"/>
          <w:highlight w:val="white"/>
          <w:shd w:val="clear" w:color="auto" w:fill="00FFFF"/>
        </w:rPr>
      </w:pPr>
      <w:r w:rsidRPr="0020063D">
        <w:rPr>
          <w:rFonts w:ascii="Times New Roman" w:hAnsi="Times New Roman" w:cs="Times New Roman"/>
          <w:sz w:val="24"/>
          <w:szCs w:val="24"/>
          <w:highlight w:val="white"/>
          <w:shd w:val="clear" w:color="auto" w:fill="00FFFF"/>
        </w:rPr>
        <w:t>- Основной образовательной программы основного общего образования МБОУ Напольновская средняя школа.</w:t>
      </w:r>
    </w:p>
    <w:p w:rsidR="0026275F" w:rsidRPr="0020063D" w:rsidRDefault="0026275F" w:rsidP="0026275F">
      <w:pPr>
        <w:numPr>
          <w:ilvl w:val="0"/>
          <w:numId w:val="5"/>
        </w:numPr>
        <w:suppressAutoHyphens/>
        <w:spacing w:after="0" w:line="240" w:lineRule="auto"/>
        <w:jc w:val="both"/>
        <w:rPr>
          <w:rFonts w:ascii="Times New Roman" w:hAnsi="Times New Roman" w:cs="Times New Roman"/>
          <w:sz w:val="24"/>
          <w:szCs w:val="24"/>
          <w:highlight w:val="white"/>
          <w:shd w:val="clear" w:color="auto" w:fill="00FFFF"/>
        </w:rPr>
      </w:pPr>
      <w:r w:rsidRPr="0020063D">
        <w:rPr>
          <w:rFonts w:ascii="Times New Roman" w:hAnsi="Times New Roman" w:cs="Times New Roman"/>
          <w:sz w:val="24"/>
          <w:szCs w:val="24"/>
          <w:highlight w:val="white"/>
          <w:shd w:val="clear" w:color="auto" w:fill="00FFFF"/>
        </w:rPr>
        <w:t>- Учебного плана МБОУ Нап</w:t>
      </w:r>
      <w:r w:rsidR="0035068B" w:rsidRPr="0020063D">
        <w:rPr>
          <w:rFonts w:ascii="Times New Roman" w:hAnsi="Times New Roman" w:cs="Times New Roman"/>
          <w:sz w:val="24"/>
          <w:szCs w:val="24"/>
          <w:highlight w:val="white"/>
          <w:shd w:val="clear" w:color="auto" w:fill="00FFFF"/>
        </w:rPr>
        <w:t>ольновская средняя школа на 2023/2024</w:t>
      </w:r>
      <w:r w:rsidRPr="0020063D">
        <w:rPr>
          <w:rFonts w:ascii="Times New Roman" w:hAnsi="Times New Roman" w:cs="Times New Roman"/>
          <w:sz w:val="24"/>
          <w:szCs w:val="24"/>
          <w:highlight w:val="white"/>
          <w:shd w:val="clear" w:color="auto" w:fill="00FFFF"/>
        </w:rPr>
        <w:t xml:space="preserve"> учебный год</w:t>
      </w:r>
    </w:p>
    <w:p w:rsidR="0026275F" w:rsidRPr="0020063D" w:rsidRDefault="0026275F" w:rsidP="0026275F">
      <w:pPr>
        <w:numPr>
          <w:ilvl w:val="0"/>
          <w:numId w:val="5"/>
        </w:numPr>
        <w:suppressAutoHyphens/>
        <w:spacing w:after="0" w:line="240" w:lineRule="auto"/>
        <w:jc w:val="both"/>
        <w:rPr>
          <w:rFonts w:ascii="Times New Roman" w:hAnsi="Times New Roman" w:cs="Times New Roman"/>
          <w:sz w:val="24"/>
          <w:szCs w:val="24"/>
          <w:highlight w:val="white"/>
          <w:shd w:val="clear" w:color="auto" w:fill="00FFFF"/>
        </w:rPr>
      </w:pPr>
      <w:r w:rsidRPr="0020063D">
        <w:rPr>
          <w:rFonts w:ascii="Times New Roman" w:hAnsi="Times New Roman" w:cs="Times New Roman"/>
          <w:sz w:val="24"/>
          <w:szCs w:val="24"/>
          <w:highlight w:val="white"/>
          <w:shd w:val="clear" w:color="auto" w:fill="FFFF00"/>
        </w:rPr>
        <w:t>- Требований к уровню подготовки  учащихся 8 класса;</w:t>
      </w:r>
    </w:p>
    <w:p w:rsidR="0026275F" w:rsidRPr="0020063D" w:rsidRDefault="0026275F" w:rsidP="0026275F">
      <w:pPr>
        <w:numPr>
          <w:ilvl w:val="0"/>
          <w:numId w:val="5"/>
        </w:numPr>
        <w:suppressAutoHyphens/>
        <w:spacing w:after="0" w:line="240" w:lineRule="auto"/>
        <w:jc w:val="both"/>
        <w:rPr>
          <w:rFonts w:ascii="Times New Roman" w:hAnsi="Times New Roman" w:cs="Times New Roman"/>
          <w:sz w:val="24"/>
          <w:szCs w:val="24"/>
          <w:highlight w:val="white"/>
          <w:shd w:val="clear" w:color="auto" w:fill="00FFFF"/>
        </w:rPr>
      </w:pPr>
      <w:r w:rsidRPr="0020063D">
        <w:rPr>
          <w:rFonts w:ascii="Times New Roman" w:hAnsi="Times New Roman" w:cs="Times New Roman"/>
          <w:sz w:val="24"/>
          <w:szCs w:val="24"/>
          <w:highlight w:val="white"/>
          <w:shd w:val="clear" w:color="auto" w:fill="FFFF00"/>
          <w:lang w:val="en-US"/>
        </w:rPr>
        <w:t xml:space="preserve">- </w:t>
      </w:r>
      <w:r w:rsidRPr="0020063D">
        <w:rPr>
          <w:rFonts w:ascii="Times New Roman" w:hAnsi="Times New Roman" w:cs="Times New Roman"/>
          <w:sz w:val="24"/>
          <w:szCs w:val="24"/>
          <w:highlight w:val="white"/>
          <w:shd w:val="clear" w:color="auto" w:fill="FFFF00"/>
        </w:rPr>
        <w:t>Познавательных интересов учащихся.</w:t>
      </w:r>
    </w:p>
    <w:p w:rsidR="005771B6" w:rsidRPr="0020063D" w:rsidRDefault="005771B6" w:rsidP="0026275F">
      <w:pPr>
        <w:pStyle w:val="a7"/>
        <w:ind w:right="4"/>
        <w:jc w:val="both"/>
        <w:rPr>
          <w:rFonts w:ascii="Times New Roman" w:hAnsi="Times New Roman" w:cs="Times New Roman"/>
        </w:rPr>
      </w:pPr>
    </w:p>
    <w:p w:rsidR="005771B6" w:rsidRPr="0020063D" w:rsidRDefault="005771B6" w:rsidP="005771B6">
      <w:pPr>
        <w:pStyle w:val="a7"/>
        <w:ind w:left="142" w:right="4" w:firstLine="142"/>
        <w:jc w:val="both"/>
        <w:rPr>
          <w:rFonts w:ascii="Times New Roman" w:hAnsi="Times New Roman" w:cs="Times New Roman"/>
        </w:rPr>
      </w:pPr>
      <w:r w:rsidRPr="0020063D">
        <w:rPr>
          <w:rFonts w:ascii="Times New Roman" w:hAnsi="Times New Roman" w:cs="Times New Roman"/>
        </w:rPr>
        <w:lastRenderedPageBreak/>
        <w:t>При выборе системы обучения и учебно-методического комплекса по предмету для реализации рабочей программы   учитывались:</w:t>
      </w:r>
    </w:p>
    <w:p w:rsidR="005771B6" w:rsidRPr="0020063D" w:rsidRDefault="005771B6" w:rsidP="005771B6">
      <w:pPr>
        <w:pStyle w:val="a4"/>
        <w:ind w:left="142" w:firstLine="142"/>
        <w:jc w:val="both"/>
        <w:rPr>
          <w:rFonts w:ascii="Times New Roman" w:hAnsi="Times New Roman"/>
          <w:sz w:val="24"/>
          <w:szCs w:val="24"/>
        </w:rPr>
      </w:pPr>
      <w:r w:rsidRPr="0020063D">
        <w:rPr>
          <w:rFonts w:ascii="Times New Roman" w:hAnsi="Times New Roman"/>
          <w:sz w:val="24"/>
          <w:szCs w:val="24"/>
        </w:rPr>
        <w:t>- соответствие УМК возрастным и психологическим особенностям учащихся;</w:t>
      </w:r>
    </w:p>
    <w:p w:rsidR="005771B6" w:rsidRPr="0020063D" w:rsidRDefault="005771B6" w:rsidP="005771B6">
      <w:pPr>
        <w:pStyle w:val="a4"/>
        <w:ind w:left="142" w:firstLine="142"/>
        <w:jc w:val="both"/>
        <w:rPr>
          <w:rFonts w:ascii="Times New Roman" w:hAnsi="Times New Roman"/>
          <w:sz w:val="24"/>
          <w:szCs w:val="24"/>
        </w:rPr>
      </w:pPr>
      <w:r w:rsidRPr="0020063D">
        <w:rPr>
          <w:rFonts w:ascii="Times New Roman" w:hAnsi="Times New Roman"/>
          <w:sz w:val="24"/>
          <w:szCs w:val="24"/>
        </w:rPr>
        <w:t>- соотнесённость с содержанием государственной итоговой аттестации;</w:t>
      </w:r>
    </w:p>
    <w:p w:rsidR="005771B6" w:rsidRPr="0020063D" w:rsidRDefault="005771B6" w:rsidP="005771B6">
      <w:pPr>
        <w:pStyle w:val="a4"/>
        <w:ind w:left="142" w:firstLine="142"/>
        <w:jc w:val="both"/>
        <w:rPr>
          <w:rFonts w:ascii="Times New Roman" w:hAnsi="Times New Roman"/>
          <w:sz w:val="24"/>
          <w:szCs w:val="24"/>
        </w:rPr>
      </w:pPr>
      <w:r w:rsidRPr="0020063D">
        <w:rPr>
          <w:rFonts w:ascii="Times New Roman" w:hAnsi="Times New Roman"/>
          <w:sz w:val="24"/>
          <w:szCs w:val="24"/>
        </w:rPr>
        <w:t>- завершённость учебной линии;</w:t>
      </w:r>
    </w:p>
    <w:p w:rsidR="005771B6" w:rsidRPr="0020063D" w:rsidRDefault="005771B6" w:rsidP="005771B6">
      <w:pPr>
        <w:pStyle w:val="a4"/>
        <w:ind w:left="142" w:firstLine="142"/>
        <w:jc w:val="both"/>
        <w:rPr>
          <w:rFonts w:ascii="Times New Roman" w:hAnsi="Times New Roman"/>
          <w:sz w:val="24"/>
          <w:szCs w:val="24"/>
        </w:rPr>
      </w:pPr>
      <w:r w:rsidRPr="0020063D">
        <w:rPr>
          <w:rFonts w:ascii="Times New Roman" w:hAnsi="Times New Roman"/>
          <w:sz w:val="24"/>
          <w:szCs w:val="24"/>
        </w:rPr>
        <w:t>- обеспеченность образовательного учреждения учебниками.</w:t>
      </w:r>
    </w:p>
    <w:p w:rsidR="005771B6" w:rsidRPr="0020063D" w:rsidRDefault="005771B6" w:rsidP="005771B6">
      <w:pPr>
        <w:spacing w:after="0"/>
        <w:ind w:firstLine="708"/>
        <w:jc w:val="both"/>
        <w:rPr>
          <w:rFonts w:ascii="Times New Roman" w:eastAsiaTheme="minorHAnsi" w:hAnsi="Times New Roman" w:cs="Times New Roman"/>
          <w:sz w:val="24"/>
          <w:szCs w:val="24"/>
          <w:lang w:eastAsia="en-US"/>
        </w:rPr>
      </w:pPr>
    </w:p>
    <w:p w:rsidR="005771B6" w:rsidRPr="0020063D" w:rsidRDefault="0026275F" w:rsidP="005771B6">
      <w:pPr>
        <w:spacing w:after="0"/>
        <w:ind w:left="142" w:firstLine="142"/>
        <w:jc w:val="both"/>
        <w:rPr>
          <w:rFonts w:ascii="Times New Roman" w:hAnsi="Times New Roman" w:cs="Times New Roman"/>
          <w:sz w:val="24"/>
          <w:szCs w:val="24"/>
        </w:rPr>
      </w:pPr>
      <w:r w:rsidRPr="0020063D">
        <w:rPr>
          <w:rFonts w:ascii="Times New Roman" w:hAnsi="Times New Roman" w:cs="Times New Roman"/>
          <w:sz w:val="24"/>
          <w:szCs w:val="24"/>
        </w:rPr>
        <w:t>Программа рассчитана на 136 часа в год, 4</w:t>
      </w:r>
      <w:r w:rsidR="005771B6" w:rsidRPr="0020063D">
        <w:rPr>
          <w:rFonts w:ascii="Times New Roman" w:hAnsi="Times New Roman" w:cs="Times New Roman"/>
          <w:sz w:val="24"/>
          <w:szCs w:val="24"/>
        </w:rPr>
        <w:t xml:space="preserve"> часа в неделю.</w:t>
      </w:r>
    </w:p>
    <w:p w:rsidR="005771B6" w:rsidRPr="0020063D" w:rsidRDefault="005771B6" w:rsidP="00175184">
      <w:pPr>
        <w:spacing w:after="0"/>
        <w:jc w:val="both"/>
        <w:rPr>
          <w:rFonts w:ascii="Times New Roman" w:hAnsi="Times New Roman" w:cs="Times New Roman"/>
          <w:sz w:val="24"/>
          <w:szCs w:val="24"/>
        </w:rPr>
      </w:pPr>
    </w:p>
    <w:p w:rsidR="005771B6" w:rsidRPr="0020063D" w:rsidRDefault="005771B6" w:rsidP="005771B6">
      <w:pPr>
        <w:spacing w:after="0"/>
        <w:ind w:left="142" w:firstLine="142"/>
        <w:jc w:val="both"/>
        <w:rPr>
          <w:rFonts w:ascii="Times New Roman" w:hAnsi="Times New Roman" w:cs="Times New Roman"/>
          <w:sz w:val="24"/>
          <w:szCs w:val="24"/>
        </w:rPr>
      </w:pPr>
    </w:p>
    <w:p w:rsidR="005771B6" w:rsidRPr="0020063D" w:rsidRDefault="005771B6" w:rsidP="005771B6">
      <w:pPr>
        <w:jc w:val="center"/>
        <w:rPr>
          <w:rFonts w:ascii="Times New Roman" w:hAnsi="Times New Roman" w:cs="Times New Roman"/>
          <w:sz w:val="24"/>
          <w:szCs w:val="24"/>
        </w:rPr>
      </w:pPr>
      <w:r w:rsidRPr="0020063D">
        <w:rPr>
          <w:rFonts w:ascii="Times New Roman" w:hAnsi="Times New Roman" w:cs="Times New Roman"/>
          <w:b/>
          <w:sz w:val="24"/>
          <w:szCs w:val="24"/>
        </w:rPr>
        <w:t>Используемый 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1"/>
        <w:gridCol w:w="3183"/>
      </w:tblGrid>
      <w:tr w:rsidR="005771B6" w:rsidRPr="0020063D" w:rsidTr="005771B6">
        <w:tc>
          <w:tcPr>
            <w:tcW w:w="3372" w:type="dxa"/>
            <w:tcBorders>
              <w:top w:val="single" w:sz="4" w:space="0" w:color="auto"/>
              <w:left w:val="single" w:sz="4" w:space="0" w:color="auto"/>
              <w:bottom w:val="single" w:sz="4" w:space="0" w:color="auto"/>
              <w:right w:val="single" w:sz="4" w:space="0" w:color="auto"/>
            </w:tcBorders>
            <w:hideMark/>
          </w:tcPr>
          <w:p w:rsidR="005771B6" w:rsidRPr="0020063D" w:rsidRDefault="005771B6">
            <w:pPr>
              <w:jc w:val="center"/>
              <w:rPr>
                <w:rFonts w:ascii="Times New Roman" w:hAnsi="Times New Roman" w:cs="Times New Roman"/>
                <w:sz w:val="24"/>
                <w:szCs w:val="24"/>
                <w:lang w:eastAsia="en-US"/>
              </w:rPr>
            </w:pPr>
            <w:r w:rsidRPr="0020063D">
              <w:rPr>
                <w:rFonts w:ascii="Times New Roman" w:hAnsi="Times New Roman" w:cs="Times New Roman"/>
                <w:sz w:val="24"/>
                <w:szCs w:val="24"/>
              </w:rPr>
              <w:t>Учебники</w:t>
            </w:r>
          </w:p>
        </w:tc>
        <w:tc>
          <w:tcPr>
            <w:tcW w:w="3372" w:type="dxa"/>
            <w:tcBorders>
              <w:top w:val="single" w:sz="4" w:space="0" w:color="auto"/>
              <w:left w:val="single" w:sz="4" w:space="0" w:color="auto"/>
              <w:bottom w:val="single" w:sz="4" w:space="0" w:color="auto"/>
              <w:right w:val="single" w:sz="4" w:space="0" w:color="auto"/>
            </w:tcBorders>
            <w:hideMark/>
          </w:tcPr>
          <w:p w:rsidR="005771B6" w:rsidRPr="0020063D" w:rsidRDefault="005771B6">
            <w:pPr>
              <w:jc w:val="center"/>
              <w:rPr>
                <w:rFonts w:ascii="Times New Roman" w:hAnsi="Times New Roman" w:cs="Times New Roman"/>
                <w:sz w:val="24"/>
                <w:szCs w:val="24"/>
                <w:lang w:eastAsia="en-US"/>
              </w:rPr>
            </w:pPr>
            <w:r w:rsidRPr="0020063D">
              <w:rPr>
                <w:rFonts w:ascii="Times New Roman" w:hAnsi="Times New Roman" w:cs="Times New Roman"/>
                <w:sz w:val="24"/>
                <w:szCs w:val="24"/>
              </w:rPr>
              <w:t>Учебные пособия</w:t>
            </w:r>
          </w:p>
        </w:tc>
        <w:tc>
          <w:tcPr>
            <w:tcW w:w="3372" w:type="dxa"/>
            <w:tcBorders>
              <w:top w:val="single" w:sz="4" w:space="0" w:color="auto"/>
              <w:left w:val="single" w:sz="4" w:space="0" w:color="auto"/>
              <w:bottom w:val="single" w:sz="4" w:space="0" w:color="auto"/>
              <w:right w:val="single" w:sz="4" w:space="0" w:color="auto"/>
            </w:tcBorders>
            <w:hideMark/>
          </w:tcPr>
          <w:p w:rsidR="005771B6" w:rsidRPr="0020063D" w:rsidRDefault="005771B6">
            <w:pPr>
              <w:jc w:val="center"/>
              <w:rPr>
                <w:rFonts w:ascii="Times New Roman" w:hAnsi="Times New Roman" w:cs="Times New Roman"/>
                <w:sz w:val="24"/>
                <w:szCs w:val="24"/>
                <w:lang w:eastAsia="en-US"/>
              </w:rPr>
            </w:pPr>
            <w:r w:rsidRPr="0020063D">
              <w:rPr>
                <w:rFonts w:ascii="Times New Roman" w:hAnsi="Times New Roman" w:cs="Times New Roman"/>
                <w:sz w:val="24"/>
                <w:szCs w:val="24"/>
              </w:rPr>
              <w:t>Методические пособия</w:t>
            </w:r>
          </w:p>
        </w:tc>
      </w:tr>
      <w:tr w:rsidR="005771B6" w:rsidRPr="0020063D" w:rsidTr="005771B6">
        <w:tc>
          <w:tcPr>
            <w:tcW w:w="3372" w:type="dxa"/>
            <w:tcBorders>
              <w:top w:val="single" w:sz="4" w:space="0" w:color="auto"/>
              <w:left w:val="single" w:sz="4" w:space="0" w:color="auto"/>
              <w:bottom w:val="single" w:sz="4" w:space="0" w:color="auto"/>
              <w:right w:val="single" w:sz="4" w:space="0" w:color="auto"/>
            </w:tcBorders>
            <w:hideMark/>
          </w:tcPr>
          <w:p w:rsidR="005771B6" w:rsidRPr="0020063D" w:rsidRDefault="005771B6">
            <w:pPr>
              <w:jc w:val="both"/>
              <w:rPr>
                <w:rFonts w:ascii="Times New Roman" w:hAnsi="Times New Roman" w:cs="Times New Roman"/>
                <w:sz w:val="24"/>
                <w:szCs w:val="24"/>
                <w:lang w:eastAsia="en-US"/>
              </w:rPr>
            </w:pPr>
            <w:r w:rsidRPr="0020063D">
              <w:rPr>
                <w:rFonts w:ascii="Times New Roman" w:hAnsi="Times New Roman" w:cs="Times New Roman"/>
                <w:sz w:val="24"/>
                <w:szCs w:val="24"/>
              </w:rPr>
              <w:t xml:space="preserve">Макарычев </w:t>
            </w:r>
            <w:proofErr w:type="spellStart"/>
            <w:r w:rsidRPr="0020063D">
              <w:rPr>
                <w:rFonts w:ascii="Times New Roman" w:hAnsi="Times New Roman" w:cs="Times New Roman"/>
                <w:sz w:val="24"/>
                <w:szCs w:val="24"/>
              </w:rPr>
              <w:t>Ю.Н.Алгебра</w:t>
            </w:r>
            <w:proofErr w:type="spellEnd"/>
            <w:r w:rsidRPr="0020063D">
              <w:rPr>
                <w:rFonts w:ascii="Times New Roman" w:hAnsi="Times New Roman" w:cs="Times New Roman"/>
                <w:sz w:val="24"/>
                <w:szCs w:val="24"/>
              </w:rPr>
              <w:t xml:space="preserve">: 8 </w:t>
            </w:r>
            <w:proofErr w:type="spellStart"/>
            <w:r w:rsidRPr="0020063D">
              <w:rPr>
                <w:rFonts w:ascii="Times New Roman" w:hAnsi="Times New Roman" w:cs="Times New Roman"/>
                <w:sz w:val="24"/>
                <w:szCs w:val="24"/>
              </w:rPr>
              <w:t>кл</w:t>
            </w:r>
            <w:proofErr w:type="spellEnd"/>
            <w:r w:rsidRPr="0020063D">
              <w:rPr>
                <w:rFonts w:ascii="Times New Roman" w:hAnsi="Times New Roman" w:cs="Times New Roman"/>
                <w:sz w:val="24"/>
                <w:szCs w:val="24"/>
              </w:rPr>
              <w:t xml:space="preserve">.:Учеб. для </w:t>
            </w:r>
            <w:proofErr w:type="spellStart"/>
            <w:r w:rsidRPr="0020063D">
              <w:rPr>
                <w:rFonts w:ascii="Times New Roman" w:hAnsi="Times New Roman" w:cs="Times New Roman"/>
                <w:sz w:val="24"/>
                <w:szCs w:val="24"/>
              </w:rPr>
              <w:t>общеобразоват</w:t>
            </w:r>
            <w:proofErr w:type="spellEnd"/>
            <w:r w:rsidRPr="0020063D">
              <w:rPr>
                <w:rFonts w:ascii="Times New Roman" w:hAnsi="Times New Roman" w:cs="Times New Roman"/>
                <w:sz w:val="24"/>
                <w:szCs w:val="24"/>
              </w:rPr>
              <w:t>. Учреждении.  М.: Просвещение, 2018.</w:t>
            </w:r>
          </w:p>
        </w:tc>
        <w:tc>
          <w:tcPr>
            <w:tcW w:w="3372" w:type="dxa"/>
            <w:tcBorders>
              <w:top w:val="single" w:sz="4" w:space="0" w:color="auto"/>
              <w:left w:val="single" w:sz="4" w:space="0" w:color="auto"/>
              <w:bottom w:val="single" w:sz="4" w:space="0" w:color="auto"/>
              <w:right w:val="single" w:sz="4" w:space="0" w:color="auto"/>
            </w:tcBorders>
            <w:hideMark/>
          </w:tcPr>
          <w:p w:rsidR="005771B6" w:rsidRPr="0020063D" w:rsidRDefault="005771B6">
            <w:pPr>
              <w:rPr>
                <w:rFonts w:ascii="Times New Roman" w:hAnsi="Times New Roman" w:cs="Times New Roman"/>
                <w:b/>
                <w:color w:val="000000"/>
                <w:sz w:val="24"/>
                <w:szCs w:val="24"/>
                <w:lang w:eastAsia="en-US"/>
              </w:rPr>
            </w:pPr>
            <w:r w:rsidRPr="0020063D">
              <w:rPr>
                <w:rStyle w:val="a8"/>
                <w:rFonts w:ascii="Times New Roman" w:hAnsi="Times New Roman" w:cs="Times New Roman"/>
                <w:b w:val="0"/>
                <w:color w:val="000000"/>
                <w:sz w:val="24"/>
                <w:szCs w:val="24"/>
                <w:bdr w:val="none" w:sz="0" w:space="0" w:color="auto" w:frame="1"/>
                <w:shd w:val="clear" w:color="auto" w:fill="FFFFFF"/>
              </w:rPr>
              <w:t>Дидактические материалы по алгебре. 8 класс /</w:t>
            </w:r>
            <w:r w:rsidRPr="0020063D">
              <w:rPr>
                <w:rFonts w:ascii="Times New Roman" w:hAnsi="Times New Roman" w:cs="Times New Roman"/>
                <w:sz w:val="24"/>
                <w:szCs w:val="24"/>
              </w:rPr>
              <w:t>Макарычев Ю.Н</w:t>
            </w:r>
            <w:r w:rsidRPr="0020063D">
              <w:rPr>
                <w:rStyle w:val="a8"/>
                <w:rFonts w:ascii="Times New Roman" w:hAnsi="Times New Roman" w:cs="Times New Roman"/>
                <w:b w:val="0"/>
                <w:color w:val="000000"/>
                <w:sz w:val="24"/>
                <w:szCs w:val="24"/>
                <w:bdr w:val="none" w:sz="0" w:space="0" w:color="auto" w:frame="1"/>
                <w:shd w:val="clear" w:color="auto" w:fill="FFFFFF"/>
              </w:rPr>
              <w:t xml:space="preserve"> ., </w:t>
            </w:r>
            <w:proofErr w:type="spellStart"/>
            <w:r w:rsidRPr="0020063D">
              <w:rPr>
                <w:rStyle w:val="a8"/>
                <w:rFonts w:ascii="Times New Roman" w:hAnsi="Times New Roman" w:cs="Times New Roman"/>
                <w:b w:val="0"/>
                <w:color w:val="000000"/>
                <w:sz w:val="24"/>
                <w:szCs w:val="24"/>
                <w:bdr w:val="none" w:sz="0" w:space="0" w:color="auto" w:frame="1"/>
                <w:shd w:val="clear" w:color="auto" w:fill="FFFFFF"/>
              </w:rPr>
              <w:t>Миндюк</w:t>
            </w:r>
            <w:proofErr w:type="spellEnd"/>
            <w:r w:rsidRPr="0020063D">
              <w:rPr>
                <w:rStyle w:val="a8"/>
                <w:rFonts w:ascii="Times New Roman" w:hAnsi="Times New Roman" w:cs="Times New Roman"/>
                <w:b w:val="0"/>
                <w:color w:val="000000"/>
                <w:sz w:val="24"/>
                <w:szCs w:val="24"/>
                <w:bdr w:val="none" w:sz="0" w:space="0" w:color="auto" w:frame="1"/>
                <w:shd w:val="clear" w:color="auto" w:fill="FFFFFF"/>
              </w:rPr>
              <w:t xml:space="preserve"> Н.Г.,</w:t>
            </w:r>
            <w:proofErr w:type="spellStart"/>
            <w:r w:rsidRPr="0020063D">
              <w:rPr>
                <w:rStyle w:val="a8"/>
                <w:rFonts w:ascii="Times New Roman" w:hAnsi="Times New Roman" w:cs="Times New Roman"/>
                <w:b w:val="0"/>
                <w:color w:val="000000"/>
                <w:sz w:val="24"/>
                <w:szCs w:val="24"/>
                <w:bdr w:val="none" w:sz="0" w:space="0" w:color="auto" w:frame="1"/>
                <w:shd w:val="clear" w:color="auto" w:fill="FFFFFF"/>
              </w:rPr>
              <w:t>Нешков</w:t>
            </w:r>
            <w:proofErr w:type="spellEnd"/>
            <w:r w:rsidRPr="0020063D">
              <w:rPr>
                <w:rStyle w:val="a8"/>
                <w:rFonts w:ascii="Times New Roman" w:hAnsi="Times New Roman" w:cs="Times New Roman"/>
                <w:b w:val="0"/>
                <w:color w:val="000000"/>
                <w:sz w:val="24"/>
                <w:szCs w:val="24"/>
                <w:bdr w:val="none" w:sz="0" w:space="0" w:color="auto" w:frame="1"/>
                <w:shd w:val="clear" w:color="auto" w:fill="FFFFFF"/>
              </w:rPr>
              <w:t xml:space="preserve"> К.И.. — 3-е изд., </w:t>
            </w:r>
            <w:proofErr w:type="spellStart"/>
            <w:r w:rsidRPr="0020063D">
              <w:rPr>
                <w:rStyle w:val="a8"/>
                <w:rFonts w:ascii="Times New Roman" w:hAnsi="Times New Roman" w:cs="Times New Roman"/>
                <w:b w:val="0"/>
                <w:color w:val="000000"/>
                <w:sz w:val="24"/>
                <w:szCs w:val="24"/>
                <w:bdr w:val="none" w:sz="0" w:space="0" w:color="auto" w:frame="1"/>
                <w:shd w:val="clear" w:color="auto" w:fill="FFFFFF"/>
              </w:rPr>
              <w:t>перераб</w:t>
            </w:r>
            <w:proofErr w:type="spellEnd"/>
            <w:r w:rsidRPr="0020063D">
              <w:rPr>
                <w:rStyle w:val="a8"/>
                <w:rFonts w:ascii="Times New Roman" w:hAnsi="Times New Roman" w:cs="Times New Roman"/>
                <w:b w:val="0"/>
                <w:color w:val="000000"/>
                <w:sz w:val="24"/>
                <w:szCs w:val="24"/>
                <w:bdr w:val="none" w:sz="0" w:space="0" w:color="auto" w:frame="1"/>
                <w:shd w:val="clear" w:color="auto" w:fill="FFFFFF"/>
              </w:rPr>
              <w:t>. — М., 2017.</w:t>
            </w:r>
          </w:p>
        </w:tc>
        <w:tc>
          <w:tcPr>
            <w:tcW w:w="3372" w:type="dxa"/>
            <w:tcBorders>
              <w:top w:val="single" w:sz="4" w:space="0" w:color="auto"/>
              <w:left w:val="single" w:sz="4" w:space="0" w:color="auto"/>
              <w:bottom w:val="single" w:sz="4" w:space="0" w:color="auto"/>
              <w:right w:val="single" w:sz="4" w:space="0" w:color="auto"/>
            </w:tcBorders>
            <w:hideMark/>
          </w:tcPr>
          <w:p w:rsidR="005771B6" w:rsidRPr="0020063D" w:rsidRDefault="005771B6">
            <w:pPr>
              <w:rPr>
                <w:rFonts w:ascii="Times New Roman" w:eastAsia="Times New Roman" w:hAnsi="Times New Roman" w:cs="Times New Roman"/>
                <w:sz w:val="24"/>
                <w:szCs w:val="24"/>
              </w:rPr>
            </w:pPr>
            <w:r w:rsidRPr="0020063D">
              <w:rPr>
                <w:rFonts w:ascii="Times New Roman" w:hAnsi="Times New Roman" w:cs="Times New Roman"/>
                <w:sz w:val="24"/>
                <w:szCs w:val="24"/>
              </w:rPr>
              <w:t>Ерина Т.М.</w:t>
            </w:r>
          </w:p>
          <w:p w:rsidR="005771B6" w:rsidRPr="0020063D" w:rsidRDefault="005771B6">
            <w:pPr>
              <w:rPr>
                <w:rFonts w:ascii="Times New Roman" w:hAnsi="Times New Roman" w:cs="Times New Roman"/>
                <w:sz w:val="24"/>
                <w:szCs w:val="24"/>
                <w:lang w:eastAsia="en-US"/>
              </w:rPr>
            </w:pPr>
            <w:r w:rsidRPr="0020063D">
              <w:rPr>
                <w:rFonts w:ascii="Times New Roman" w:hAnsi="Times New Roman" w:cs="Times New Roman"/>
                <w:sz w:val="24"/>
                <w:szCs w:val="24"/>
              </w:rPr>
              <w:t xml:space="preserve"> Поурочное планирование по алгебре. 8 класс. — 4-е изд., </w:t>
            </w:r>
            <w:proofErr w:type="spellStart"/>
            <w:r w:rsidRPr="0020063D">
              <w:rPr>
                <w:rFonts w:ascii="Times New Roman" w:hAnsi="Times New Roman" w:cs="Times New Roman"/>
                <w:sz w:val="24"/>
                <w:szCs w:val="24"/>
              </w:rPr>
              <w:t>перераб</w:t>
            </w:r>
            <w:proofErr w:type="spellEnd"/>
            <w:r w:rsidRPr="0020063D">
              <w:rPr>
                <w:rFonts w:ascii="Times New Roman" w:hAnsi="Times New Roman" w:cs="Times New Roman"/>
                <w:sz w:val="24"/>
                <w:szCs w:val="24"/>
              </w:rPr>
              <w:t>. и доп. — М.Экзамен, 2014. </w:t>
            </w:r>
          </w:p>
        </w:tc>
      </w:tr>
    </w:tbl>
    <w:p w:rsidR="005771B6" w:rsidRPr="0020063D" w:rsidRDefault="005771B6" w:rsidP="005771B6">
      <w:pPr>
        <w:shd w:val="clear" w:color="auto" w:fill="FFFFFF"/>
        <w:spacing w:after="0" w:line="240" w:lineRule="auto"/>
        <w:ind w:left="1402"/>
        <w:jc w:val="both"/>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both"/>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ind w:left="1402"/>
        <w:jc w:val="both"/>
        <w:rPr>
          <w:rFonts w:ascii="Times New Roman" w:eastAsia="Times New Roman" w:hAnsi="Times New Roman" w:cs="Times New Roman"/>
          <w:color w:val="000000"/>
          <w:sz w:val="24"/>
          <w:szCs w:val="24"/>
        </w:rPr>
      </w:pPr>
    </w:p>
    <w:p w:rsidR="0026275F" w:rsidRPr="0020063D" w:rsidRDefault="005771B6" w:rsidP="005771B6">
      <w:pPr>
        <w:jc w:val="center"/>
        <w:rPr>
          <w:rFonts w:ascii="Times New Roman" w:hAnsi="Times New Roman" w:cs="Times New Roman"/>
          <w:b/>
          <w:sz w:val="24"/>
          <w:szCs w:val="24"/>
        </w:rPr>
      </w:pPr>
      <w:r w:rsidRPr="0020063D">
        <w:rPr>
          <w:rFonts w:ascii="Times New Roman" w:hAnsi="Times New Roman" w:cs="Times New Roman"/>
          <w:b/>
          <w:sz w:val="24"/>
          <w:szCs w:val="24"/>
        </w:rPr>
        <w:t>Раздел 2.</w:t>
      </w:r>
    </w:p>
    <w:p w:rsidR="005771B6" w:rsidRPr="0020063D" w:rsidRDefault="005771B6" w:rsidP="005771B6">
      <w:pPr>
        <w:jc w:val="center"/>
        <w:rPr>
          <w:rFonts w:ascii="Times New Roman" w:eastAsiaTheme="minorHAnsi" w:hAnsi="Times New Roman" w:cs="Times New Roman"/>
          <w:b/>
          <w:sz w:val="24"/>
          <w:szCs w:val="24"/>
          <w:lang w:eastAsia="en-US"/>
        </w:rPr>
      </w:pPr>
      <w:r w:rsidRPr="0020063D">
        <w:rPr>
          <w:rFonts w:ascii="Times New Roman" w:hAnsi="Times New Roman" w:cs="Times New Roman"/>
          <w:b/>
          <w:sz w:val="24"/>
          <w:szCs w:val="24"/>
        </w:rPr>
        <w:t xml:space="preserve"> Планируемые результаты изучения учебного предмета.</w:t>
      </w:r>
    </w:p>
    <w:p w:rsidR="005771B6" w:rsidRPr="0020063D" w:rsidRDefault="005771B6" w:rsidP="005771B6">
      <w:pPr>
        <w:pStyle w:val="a6"/>
        <w:rPr>
          <w:rFonts w:ascii="Times New Roman" w:hAnsi="Times New Roman" w:cs="Times New Roman"/>
          <w:b/>
          <w:sz w:val="24"/>
          <w:szCs w:val="24"/>
        </w:rPr>
      </w:pPr>
    </w:p>
    <w:p w:rsidR="005771B6" w:rsidRPr="0020063D" w:rsidRDefault="005771B6" w:rsidP="005771B6">
      <w:pPr>
        <w:pStyle w:val="a6"/>
        <w:jc w:val="center"/>
        <w:rPr>
          <w:rFonts w:ascii="Times New Roman" w:hAnsi="Times New Roman" w:cs="Times New Roman"/>
          <w:b/>
          <w:bCs/>
          <w:sz w:val="24"/>
          <w:szCs w:val="24"/>
        </w:rPr>
      </w:pPr>
      <w:r w:rsidRPr="0020063D">
        <w:rPr>
          <w:rFonts w:ascii="Times New Roman" w:hAnsi="Times New Roman" w:cs="Times New Roman"/>
          <w:b/>
          <w:bCs/>
          <w:sz w:val="24"/>
          <w:szCs w:val="24"/>
        </w:rPr>
        <w:t>ЛИЧНОСТНЫЕ</w:t>
      </w:r>
    </w:p>
    <w:p w:rsidR="005771B6" w:rsidRPr="0020063D" w:rsidRDefault="005771B6" w:rsidP="005771B6">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развитие логического и критического мышления, культуры речи, способности к умственному эксперименту;</w:t>
      </w:r>
    </w:p>
    <w:p w:rsidR="005771B6" w:rsidRPr="0020063D" w:rsidRDefault="005771B6" w:rsidP="005771B6">
      <w:pPr>
        <w:numPr>
          <w:ilvl w:val="0"/>
          <w:numId w:val="2"/>
        </w:numPr>
        <w:shd w:val="clear" w:color="auto" w:fill="FFFFFF"/>
        <w:spacing w:after="0" w:line="240" w:lineRule="auto"/>
        <w:ind w:left="1402"/>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формирование у обучающихся интеллектуальной честности и объективности, способности к преодолению мыслительных стереотипов, вытекающих из обыденного опыта;</w:t>
      </w:r>
    </w:p>
    <w:p w:rsidR="005771B6" w:rsidRPr="0020063D" w:rsidRDefault="005771B6" w:rsidP="005771B6">
      <w:pPr>
        <w:numPr>
          <w:ilvl w:val="0"/>
          <w:numId w:val="2"/>
        </w:numPr>
        <w:shd w:val="clear" w:color="auto" w:fill="FFFFFF"/>
        <w:spacing w:after="0" w:line="240" w:lineRule="auto"/>
        <w:ind w:left="1402"/>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воспитание качеств личности, обеспечивающих социальную мобильность, способность принимать самостоятельные решения;</w:t>
      </w:r>
    </w:p>
    <w:p w:rsidR="005771B6" w:rsidRPr="0020063D" w:rsidRDefault="005771B6" w:rsidP="005771B6">
      <w:pPr>
        <w:numPr>
          <w:ilvl w:val="0"/>
          <w:numId w:val="2"/>
        </w:numPr>
        <w:shd w:val="clear" w:color="auto" w:fill="FFFFFF"/>
        <w:spacing w:after="0" w:line="240" w:lineRule="auto"/>
        <w:ind w:left="1402"/>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формирование качеств мышления, необходимых для адаптации в современном информационном обществе;</w:t>
      </w:r>
    </w:p>
    <w:p w:rsidR="005771B6" w:rsidRPr="0020063D" w:rsidRDefault="005771B6" w:rsidP="005771B6">
      <w:pPr>
        <w:numPr>
          <w:ilvl w:val="0"/>
          <w:numId w:val="2"/>
        </w:numPr>
        <w:shd w:val="clear" w:color="auto" w:fill="FFFFFF"/>
        <w:spacing w:after="0" w:line="240" w:lineRule="auto"/>
        <w:ind w:left="1402"/>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развитие интереса к математическому творчеству и математических способностей.</w:t>
      </w:r>
    </w:p>
    <w:p w:rsidR="005771B6" w:rsidRPr="0020063D" w:rsidRDefault="005771B6" w:rsidP="005771B6">
      <w:pPr>
        <w:pStyle w:val="c8"/>
        <w:shd w:val="clear" w:color="auto" w:fill="FFFFFF"/>
        <w:spacing w:before="0" w:beforeAutospacing="0" w:after="0" w:afterAutospacing="0" w:line="276" w:lineRule="auto"/>
        <w:ind w:left="720"/>
        <w:jc w:val="center"/>
        <w:rPr>
          <w:b/>
          <w:color w:val="000000"/>
        </w:rPr>
      </w:pPr>
      <w:r w:rsidRPr="0020063D">
        <w:rPr>
          <w:b/>
          <w:color w:val="000000"/>
        </w:rPr>
        <w:t>МЕТАПРЕДМЕТНЫЕ</w:t>
      </w:r>
    </w:p>
    <w:p w:rsidR="005771B6" w:rsidRPr="0020063D" w:rsidRDefault="005771B6" w:rsidP="005771B6">
      <w:pPr>
        <w:ind w:left="284"/>
        <w:rPr>
          <w:rFonts w:ascii="Times New Roman" w:hAnsi="Times New Roman" w:cs="Times New Roman"/>
          <w:b/>
          <w:sz w:val="24"/>
          <w:szCs w:val="24"/>
        </w:rPr>
      </w:pPr>
      <w:r w:rsidRPr="0020063D">
        <w:rPr>
          <w:rFonts w:ascii="Times New Roman" w:hAnsi="Times New Roman" w:cs="Times New Roman"/>
          <w:b/>
          <w:sz w:val="24"/>
          <w:szCs w:val="24"/>
        </w:rPr>
        <w:t>Регулятивные УУД</w:t>
      </w:r>
    </w:p>
    <w:p w:rsidR="005771B6" w:rsidRPr="0020063D" w:rsidRDefault="005771B6" w:rsidP="005771B6">
      <w:pPr>
        <w:numPr>
          <w:ilvl w:val="0"/>
          <w:numId w:val="3"/>
        </w:numPr>
        <w:shd w:val="clear" w:color="auto" w:fill="FFFFFF"/>
        <w:spacing w:after="0" w:line="240" w:lineRule="auto"/>
        <w:ind w:left="1402"/>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5771B6" w:rsidRPr="0020063D" w:rsidRDefault="005771B6" w:rsidP="005771B6">
      <w:pPr>
        <w:numPr>
          <w:ilvl w:val="0"/>
          <w:numId w:val="3"/>
        </w:numPr>
        <w:shd w:val="clear" w:color="auto" w:fill="FFFFFF"/>
        <w:spacing w:after="0" w:line="240" w:lineRule="auto"/>
        <w:ind w:left="1402"/>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5771B6" w:rsidRPr="0020063D" w:rsidRDefault="005771B6" w:rsidP="005771B6">
      <w:pPr>
        <w:numPr>
          <w:ilvl w:val="0"/>
          <w:numId w:val="3"/>
        </w:numPr>
        <w:shd w:val="clear" w:color="auto" w:fill="FFFFFF"/>
        <w:spacing w:after="0" w:line="240" w:lineRule="auto"/>
        <w:ind w:left="1402"/>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lastRenderedPageBreak/>
        <w:t xml:space="preserve">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w:t>
      </w:r>
    </w:p>
    <w:p w:rsidR="005771B6" w:rsidRPr="0020063D" w:rsidRDefault="005771B6" w:rsidP="005771B6">
      <w:pPr>
        <w:pStyle w:val="a6"/>
        <w:widowControl w:val="0"/>
        <w:numPr>
          <w:ilvl w:val="0"/>
          <w:numId w:val="3"/>
        </w:numPr>
        <w:tabs>
          <w:tab w:val="left" w:pos="0"/>
        </w:tabs>
        <w:jc w:val="both"/>
        <w:rPr>
          <w:rFonts w:ascii="Times New Roman" w:hAnsi="Times New Roman" w:cs="Times New Roman"/>
          <w:sz w:val="24"/>
          <w:szCs w:val="24"/>
        </w:rPr>
      </w:pPr>
      <w:r w:rsidRPr="0020063D">
        <w:rPr>
          <w:rFonts w:ascii="Times New Roman" w:hAnsi="Times New Roman" w:cs="Times New Roman"/>
          <w:sz w:val="24"/>
          <w:szCs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5771B6" w:rsidRPr="0020063D" w:rsidRDefault="005771B6" w:rsidP="005771B6">
      <w:pPr>
        <w:pStyle w:val="a6"/>
        <w:widowControl w:val="0"/>
        <w:numPr>
          <w:ilvl w:val="0"/>
          <w:numId w:val="3"/>
        </w:numPr>
        <w:tabs>
          <w:tab w:val="left" w:pos="0"/>
        </w:tabs>
        <w:jc w:val="both"/>
        <w:rPr>
          <w:rFonts w:ascii="Times New Roman" w:hAnsi="Times New Roman" w:cs="Times New Roman"/>
          <w:b/>
          <w:sz w:val="24"/>
          <w:szCs w:val="24"/>
        </w:rPr>
      </w:pPr>
      <w:r w:rsidRPr="0020063D">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771B6" w:rsidRPr="0020063D" w:rsidRDefault="005771B6" w:rsidP="005771B6">
      <w:pPr>
        <w:pStyle w:val="a6"/>
        <w:widowControl w:val="0"/>
        <w:numPr>
          <w:ilvl w:val="0"/>
          <w:numId w:val="3"/>
        </w:numPr>
        <w:tabs>
          <w:tab w:val="left" w:pos="0"/>
        </w:tabs>
        <w:jc w:val="both"/>
        <w:rPr>
          <w:rFonts w:ascii="Times New Roman" w:hAnsi="Times New Roman" w:cs="Times New Roman"/>
          <w:sz w:val="24"/>
          <w:szCs w:val="24"/>
        </w:rPr>
      </w:pPr>
      <w:r w:rsidRPr="0020063D">
        <w:rPr>
          <w:rFonts w:ascii="Times New Roman" w:hAnsi="Times New Roman" w:cs="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5771B6" w:rsidRPr="0020063D" w:rsidRDefault="005771B6" w:rsidP="005771B6">
      <w:pPr>
        <w:pStyle w:val="a6"/>
        <w:widowControl w:val="0"/>
        <w:numPr>
          <w:ilvl w:val="0"/>
          <w:numId w:val="3"/>
        </w:numPr>
        <w:tabs>
          <w:tab w:val="left" w:pos="0"/>
        </w:tabs>
        <w:jc w:val="both"/>
        <w:rPr>
          <w:rFonts w:ascii="Times New Roman" w:hAnsi="Times New Roman" w:cs="Times New Roman"/>
          <w:sz w:val="24"/>
          <w:szCs w:val="24"/>
        </w:rPr>
      </w:pPr>
      <w:r w:rsidRPr="0020063D">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ее решения. </w:t>
      </w:r>
    </w:p>
    <w:p w:rsidR="005771B6" w:rsidRPr="0020063D" w:rsidRDefault="005771B6" w:rsidP="005771B6">
      <w:pPr>
        <w:pStyle w:val="a6"/>
        <w:widowControl w:val="0"/>
        <w:numPr>
          <w:ilvl w:val="0"/>
          <w:numId w:val="3"/>
        </w:numPr>
        <w:tabs>
          <w:tab w:val="left" w:pos="0"/>
        </w:tabs>
        <w:jc w:val="both"/>
        <w:rPr>
          <w:rFonts w:ascii="Times New Roman" w:hAnsi="Times New Roman" w:cs="Times New Roman"/>
          <w:b/>
          <w:sz w:val="24"/>
          <w:szCs w:val="24"/>
        </w:rPr>
      </w:pPr>
      <w:r w:rsidRPr="0020063D">
        <w:rPr>
          <w:rFonts w:ascii="Times New Roman" w:hAnsi="Times New Roman" w:cs="Times New Roman"/>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5771B6" w:rsidRPr="0020063D" w:rsidRDefault="005771B6" w:rsidP="005771B6">
      <w:pPr>
        <w:pStyle w:val="a6"/>
        <w:widowControl w:val="0"/>
        <w:tabs>
          <w:tab w:val="left" w:pos="-284"/>
        </w:tabs>
        <w:jc w:val="both"/>
        <w:rPr>
          <w:rFonts w:ascii="Times New Roman" w:hAnsi="Times New Roman" w:cs="Times New Roman"/>
          <w:b/>
          <w:sz w:val="24"/>
          <w:szCs w:val="24"/>
        </w:rPr>
      </w:pPr>
      <w:r w:rsidRPr="0020063D">
        <w:rPr>
          <w:rFonts w:ascii="Times New Roman" w:hAnsi="Times New Roman" w:cs="Times New Roman"/>
          <w:b/>
          <w:sz w:val="24"/>
          <w:szCs w:val="24"/>
        </w:rPr>
        <w:t>Познавательные УУД</w:t>
      </w:r>
    </w:p>
    <w:p w:rsidR="005771B6" w:rsidRPr="0020063D" w:rsidRDefault="005771B6" w:rsidP="005771B6">
      <w:pPr>
        <w:pStyle w:val="a6"/>
        <w:widowControl w:val="0"/>
        <w:numPr>
          <w:ilvl w:val="0"/>
          <w:numId w:val="3"/>
        </w:numPr>
        <w:tabs>
          <w:tab w:val="left" w:pos="0"/>
        </w:tabs>
        <w:jc w:val="both"/>
        <w:rPr>
          <w:rFonts w:ascii="Times New Roman" w:hAnsi="Times New Roman" w:cs="Times New Roman"/>
          <w:sz w:val="24"/>
          <w:szCs w:val="24"/>
        </w:rPr>
      </w:pPr>
      <w:r w:rsidRPr="0020063D">
        <w:rPr>
          <w:rFonts w:ascii="Times New Roman" w:hAnsi="Times New Roman" w:cs="Times New Roman"/>
          <w:sz w:val="24"/>
          <w:szCs w:val="24"/>
        </w:rPr>
        <w:t xml:space="preserve">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5771B6" w:rsidRPr="0020063D" w:rsidRDefault="005771B6" w:rsidP="005771B6">
      <w:pPr>
        <w:pStyle w:val="a6"/>
        <w:widowControl w:val="0"/>
        <w:numPr>
          <w:ilvl w:val="0"/>
          <w:numId w:val="3"/>
        </w:numPr>
        <w:tabs>
          <w:tab w:val="left" w:pos="0"/>
        </w:tabs>
        <w:jc w:val="both"/>
        <w:rPr>
          <w:rFonts w:ascii="Times New Roman" w:hAnsi="Times New Roman" w:cs="Times New Roman"/>
          <w:sz w:val="24"/>
          <w:szCs w:val="24"/>
        </w:rPr>
      </w:pPr>
      <w:r w:rsidRPr="0020063D">
        <w:rPr>
          <w:rFonts w:ascii="Times New Roman" w:hAnsi="Times New Roman" w:cs="Times New Roman"/>
          <w:sz w:val="24"/>
          <w:szCs w:val="24"/>
        </w:rPr>
        <w:t xml:space="preserve">2. Умение создавать, применять и преобразовывать знаки и символы, модели и схемы для решения учебных и познавательных задач. </w:t>
      </w:r>
    </w:p>
    <w:p w:rsidR="005771B6" w:rsidRPr="0020063D" w:rsidRDefault="005771B6" w:rsidP="005771B6">
      <w:pPr>
        <w:pStyle w:val="a6"/>
        <w:widowControl w:val="0"/>
        <w:numPr>
          <w:ilvl w:val="0"/>
          <w:numId w:val="3"/>
        </w:numPr>
        <w:tabs>
          <w:tab w:val="left" w:pos="0"/>
        </w:tabs>
        <w:jc w:val="both"/>
        <w:rPr>
          <w:rFonts w:ascii="Times New Roman" w:hAnsi="Times New Roman" w:cs="Times New Roman"/>
          <w:sz w:val="24"/>
          <w:szCs w:val="24"/>
        </w:rPr>
      </w:pPr>
      <w:r w:rsidRPr="0020063D">
        <w:rPr>
          <w:rFonts w:ascii="Times New Roman" w:hAnsi="Times New Roman" w:cs="Times New Roman"/>
          <w:sz w:val="24"/>
          <w:szCs w:val="24"/>
        </w:rPr>
        <w:t>3. Умение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информационный);критически оценивать содержание и форму текста.</w:t>
      </w:r>
    </w:p>
    <w:p w:rsidR="005771B6" w:rsidRPr="0020063D" w:rsidRDefault="005771B6" w:rsidP="005771B6">
      <w:pPr>
        <w:pStyle w:val="a6"/>
        <w:widowControl w:val="0"/>
        <w:numPr>
          <w:ilvl w:val="0"/>
          <w:numId w:val="3"/>
        </w:numPr>
        <w:tabs>
          <w:tab w:val="left" w:pos="0"/>
        </w:tabs>
        <w:jc w:val="both"/>
        <w:rPr>
          <w:rFonts w:ascii="Times New Roman" w:hAnsi="Times New Roman" w:cs="Times New Roman"/>
          <w:sz w:val="24"/>
          <w:szCs w:val="24"/>
        </w:rPr>
      </w:pPr>
      <w:r w:rsidRPr="0020063D">
        <w:rPr>
          <w:rFonts w:ascii="Times New Roman" w:hAnsi="Times New Roman" w:cs="Times New Roman"/>
          <w:sz w:val="24"/>
          <w:szCs w:val="24"/>
        </w:rPr>
        <w:t xml:space="preserve">4. Развитие мотивации к овладению культурой активного использования словарей и других поисковых систем. </w:t>
      </w:r>
    </w:p>
    <w:p w:rsidR="005771B6" w:rsidRPr="0020063D" w:rsidRDefault="005771B6" w:rsidP="005771B6">
      <w:pPr>
        <w:pStyle w:val="a6"/>
        <w:widowControl w:val="0"/>
        <w:tabs>
          <w:tab w:val="left" w:pos="0"/>
        </w:tabs>
        <w:jc w:val="both"/>
        <w:rPr>
          <w:rFonts w:ascii="Times New Roman" w:hAnsi="Times New Roman" w:cs="Times New Roman"/>
          <w:sz w:val="24"/>
          <w:szCs w:val="24"/>
        </w:rPr>
      </w:pPr>
    </w:p>
    <w:p w:rsidR="005771B6" w:rsidRPr="0020063D" w:rsidRDefault="005771B6" w:rsidP="005771B6">
      <w:pPr>
        <w:pStyle w:val="a6"/>
        <w:numPr>
          <w:ilvl w:val="0"/>
          <w:numId w:val="3"/>
        </w:numPr>
        <w:jc w:val="both"/>
        <w:rPr>
          <w:rFonts w:ascii="Times New Roman" w:hAnsi="Times New Roman" w:cs="Times New Roman"/>
          <w:b/>
          <w:sz w:val="24"/>
          <w:szCs w:val="24"/>
        </w:rPr>
      </w:pPr>
      <w:r w:rsidRPr="0020063D">
        <w:rPr>
          <w:rFonts w:ascii="Times New Roman" w:hAnsi="Times New Roman" w:cs="Times New Roman"/>
          <w:b/>
          <w:sz w:val="24"/>
          <w:szCs w:val="24"/>
        </w:rPr>
        <w:t>Коммуникативные УУД</w:t>
      </w:r>
    </w:p>
    <w:p w:rsidR="005771B6" w:rsidRPr="0020063D" w:rsidRDefault="005771B6" w:rsidP="005771B6">
      <w:pPr>
        <w:pStyle w:val="a6"/>
        <w:widowControl w:val="0"/>
        <w:numPr>
          <w:ilvl w:val="0"/>
          <w:numId w:val="3"/>
        </w:numPr>
        <w:tabs>
          <w:tab w:val="left" w:pos="426"/>
        </w:tabs>
        <w:jc w:val="both"/>
        <w:rPr>
          <w:rFonts w:ascii="Times New Roman" w:hAnsi="Times New Roman" w:cs="Times New Roman"/>
          <w:sz w:val="24"/>
          <w:szCs w:val="24"/>
        </w:rPr>
      </w:pPr>
      <w:r w:rsidRPr="0020063D">
        <w:rPr>
          <w:rFonts w:ascii="Times New Roman" w:hAnsi="Times New Roman" w:cs="Times New Roman"/>
          <w:sz w:val="24"/>
          <w:szCs w:val="24"/>
        </w:rPr>
        <w:t xml:space="preserve">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5771B6" w:rsidRPr="0020063D" w:rsidRDefault="005771B6" w:rsidP="005771B6">
      <w:pPr>
        <w:pStyle w:val="a6"/>
        <w:widowControl w:val="0"/>
        <w:numPr>
          <w:ilvl w:val="0"/>
          <w:numId w:val="3"/>
        </w:numPr>
        <w:tabs>
          <w:tab w:val="left" w:pos="426"/>
        </w:tabs>
        <w:jc w:val="both"/>
        <w:rPr>
          <w:rFonts w:ascii="Times New Roman" w:hAnsi="Times New Roman" w:cs="Times New Roman"/>
          <w:sz w:val="24"/>
          <w:szCs w:val="24"/>
        </w:rPr>
      </w:pPr>
      <w:r w:rsidRPr="0020063D">
        <w:rPr>
          <w:rFonts w:ascii="Times New Roman" w:hAnsi="Times New Roman" w:cs="Times New Roman"/>
          <w:sz w:val="24"/>
          <w:szCs w:val="24"/>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5771B6" w:rsidRPr="0020063D" w:rsidRDefault="005771B6" w:rsidP="005771B6">
      <w:pPr>
        <w:pStyle w:val="a6"/>
        <w:widowControl w:val="0"/>
        <w:numPr>
          <w:ilvl w:val="0"/>
          <w:numId w:val="3"/>
        </w:numPr>
        <w:tabs>
          <w:tab w:val="left" w:pos="426"/>
        </w:tabs>
        <w:jc w:val="both"/>
        <w:rPr>
          <w:rFonts w:ascii="Times New Roman" w:hAnsi="Times New Roman" w:cs="Times New Roman"/>
          <w:sz w:val="24"/>
          <w:szCs w:val="24"/>
        </w:rPr>
      </w:pPr>
      <w:r w:rsidRPr="0020063D">
        <w:rPr>
          <w:rFonts w:ascii="Times New Roman" w:hAnsi="Times New Roman" w:cs="Times New Roman"/>
          <w:sz w:val="24"/>
          <w:szCs w:val="24"/>
        </w:rPr>
        <w:t xml:space="preserve">3. Формирование и развитие компетентности в области использования информационно-коммуникационных технологий. </w:t>
      </w:r>
    </w:p>
    <w:p w:rsidR="005771B6" w:rsidRPr="0020063D" w:rsidRDefault="005771B6" w:rsidP="005771B6">
      <w:pPr>
        <w:pStyle w:val="a6"/>
        <w:widowControl w:val="0"/>
        <w:tabs>
          <w:tab w:val="left" w:pos="426"/>
        </w:tabs>
        <w:jc w:val="both"/>
        <w:rPr>
          <w:rFonts w:ascii="Times New Roman" w:hAnsi="Times New Roman" w:cs="Times New Roman"/>
          <w:sz w:val="24"/>
          <w:szCs w:val="24"/>
        </w:rPr>
      </w:pPr>
    </w:p>
    <w:p w:rsidR="005771B6" w:rsidRPr="0020063D" w:rsidRDefault="005771B6" w:rsidP="005771B6">
      <w:pPr>
        <w:pStyle w:val="a6"/>
        <w:widowControl w:val="0"/>
        <w:tabs>
          <w:tab w:val="left" w:pos="426"/>
        </w:tabs>
        <w:jc w:val="center"/>
        <w:rPr>
          <w:rFonts w:ascii="Times New Roman" w:hAnsi="Times New Roman" w:cs="Times New Roman"/>
          <w:sz w:val="24"/>
          <w:szCs w:val="24"/>
        </w:rPr>
      </w:pPr>
      <w:r w:rsidRPr="0020063D">
        <w:rPr>
          <w:rFonts w:ascii="Times New Roman" w:hAnsi="Times New Roman" w:cs="Times New Roman"/>
          <w:b/>
          <w:sz w:val="24"/>
          <w:szCs w:val="24"/>
        </w:rPr>
        <w:lastRenderedPageBreak/>
        <w:t>ПРЕДМЕТНЫЕ</w:t>
      </w:r>
    </w:p>
    <w:p w:rsidR="005771B6" w:rsidRPr="0020063D" w:rsidRDefault="005771B6" w:rsidP="005771B6">
      <w:pPr>
        <w:numPr>
          <w:ilvl w:val="0"/>
          <w:numId w:val="4"/>
        </w:numPr>
        <w:shd w:val="clear" w:color="auto" w:fill="FFFFFF"/>
        <w:spacing w:after="0" w:line="240" w:lineRule="auto"/>
        <w:ind w:left="1402"/>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овладение математическими знаниями и умениями, необходимыми для продолжения обучения в старшей школе или иных общеобразовательных организациях, изучения смежных дисциплин, применения их в повседневной жизни;</w:t>
      </w:r>
    </w:p>
    <w:p w:rsidR="005771B6" w:rsidRPr="0020063D" w:rsidRDefault="005771B6" w:rsidP="005771B6">
      <w:pPr>
        <w:numPr>
          <w:ilvl w:val="0"/>
          <w:numId w:val="4"/>
        </w:numPr>
        <w:shd w:val="clear" w:color="auto" w:fill="FFFFFF"/>
        <w:spacing w:after="0" w:line="240" w:lineRule="auto"/>
        <w:ind w:left="1402"/>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создание фундамента для развития математических способностей, а также механизмов мышления, формируемых математической деятельностью.</w:t>
      </w:r>
    </w:p>
    <w:p w:rsidR="005771B6" w:rsidRPr="0020063D" w:rsidRDefault="005771B6" w:rsidP="005771B6">
      <w:pPr>
        <w:shd w:val="clear" w:color="auto" w:fill="FFFFFF"/>
        <w:spacing w:after="0" w:line="240" w:lineRule="auto"/>
        <w:jc w:val="both"/>
        <w:rPr>
          <w:rFonts w:ascii="Times New Roman" w:eastAsia="Times New Roman" w:hAnsi="Times New Roman" w:cs="Times New Roman"/>
          <w:color w:val="000000"/>
          <w:sz w:val="24"/>
          <w:szCs w:val="24"/>
        </w:rPr>
      </w:pPr>
      <w:r w:rsidRPr="0020063D">
        <w:rPr>
          <w:rFonts w:ascii="Times New Roman" w:eastAsia="Times New Roman" w:hAnsi="Times New Roman" w:cs="Times New Roman"/>
          <w:b/>
          <w:bCs/>
          <w:color w:val="000000"/>
          <w:sz w:val="24"/>
          <w:szCs w:val="24"/>
        </w:rPr>
        <w:t xml:space="preserve">    </w:t>
      </w:r>
    </w:p>
    <w:p w:rsidR="005771B6" w:rsidRPr="0020063D" w:rsidRDefault="005771B6" w:rsidP="005771B6">
      <w:pPr>
        <w:shd w:val="clear" w:color="auto" w:fill="FFFFFF"/>
        <w:spacing w:after="0" w:line="240" w:lineRule="auto"/>
        <w:ind w:left="1402"/>
        <w:jc w:val="both"/>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b/>
          <w:bCs/>
          <w:color w:val="000000"/>
          <w:sz w:val="24"/>
          <w:szCs w:val="24"/>
        </w:rPr>
      </w:pPr>
      <w:r w:rsidRPr="0020063D">
        <w:rPr>
          <w:rFonts w:ascii="Times New Roman" w:eastAsia="Times New Roman" w:hAnsi="Times New Roman" w:cs="Times New Roman"/>
          <w:b/>
          <w:bCs/>
          <w:color w:val="000000"/>
          <w:sz w:val="24"/>
          <w:szCs w:val="24"/>
        </w:rPr>
        <w:t>Раздел 3</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b/>
          <w:bCs/>
          <w:color w:val="181818"/>
          <w:sz w:val="24"/>
          <w:szCs w:val="24"/>
        </w:rPr>
        <w:t> Алгебраические дроби. 28ч.</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color w:val="181818"/>
          <w:sz w:val="24"/>
          <w:szCs w:val="24"/>
        </w:rPr>
        <w:t>Понятие алгебраической дроби. Основное свойство алгебраической дроби. Сокращение алгебраических дробей. Сложение и вычитание алгебраических дробей.  Умножение и деление алгебраических дробей. Возведение алгебраической дроби в степень. Рациональное выражение. Рациональное уравнение. Решение рациональных уравнений (первые представления). Степень с отрицательным целым показателем.</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b/>
          <w:bCs/>
          <w:color w:val="181818"/>
          <w:sz w:val="24"/>
          <w:szCs w:val="24"/>
        </w:rPr>
        <w:t> Функция </w:t>
      </w:r>
      <w:r w:rsidRPr="0020063D">
        <w:rPr>
          <w:rFonts w:ascii="Times New Roman" w:eastAsia="Times New Roman" w:hAnsi="Times New Roman" w:cs="Times New Roman"/>
          <w:b/>
          <w:bCs/>
          <w:noProof/>
          <w:color w:val="181818"/>
          <w:sz w:val="24"/>
          <w:szCs w:val="24"/>
        </w:rPr>
        <w:drawing>
          <wp:inline distT="0" distB="0" distL="0" distR="0" wp14:anchorId="7ACBE23B" wp14:editId="7AB2FA70">
            <wp:extent cx="485775" cy="238125"/>
            <wp:effectExtent l="0" t="0" r="0" b="0"/>
            <wp:docPr id="18" name="Рисунок 18" descr="https://documents.infourok.ru/3019ea66-8710-4381-8c72-10c2dd33f1be/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3019ea66-8710-4381-8c72-10c2dd33f1be/0/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20063D">
        <w:rPr>
          <w:rFonts w:ascii="Times New Roman" w:eastAsia="Times New Roman" w:hAnsi="Times New Roman" w:cs="Times New Roman"/>
          <w:b/>
          <w:bCs/>
          <w:color w:val="181818"/>
          <w:sz w:val="24"/>
          <w:szCs w:val="24"/>
        </w:rPr>
        <w:t>. Свойства квадратного корня. 22ч.</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color w:val="181818"/>
          <w:sz w:val="24"/>
          <w:szCs w:val="24"/>
        </w:rPr>
        <w:t>Рациональные числа. Понятие квадратного корня из неотрицательного числа. Иррациональные числа. Множество действительных  чисел. Функция </w:t>
      </w:r>
      <w:r w:rsidRPr="0020063D">
        <w:rPr>
          <w:rFonts w:ascii="Times New Roman" w:eastAsia="Times New Roman" w:hAnsi="Times New Roman" w:cs="Times New Roman"/>
          <w:noProof/>
          <w:color w:val="181818"/>
          <w:sz w:val="24"/>
          <w:szCs w:val="24"/>
        </w:rPr>
        <w:drawing>
          <wp:inline distT="0" distB="0" distL="0" distR="0" wp14:anchorId="3F3E8CA7" wp14:editId="5DA6C725">
            <wp:extent cx="485775" cy="238125"/>
            <wp:effectExtent l="0" t="0" r="0" b="0"/>
            <wp:docPr id="17" name="Рисунок 17" descr="https://documents.infourok.ru/3019ea66-8710-4381-8c72-10c2dd33f1be/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3019ea66-8710-4381-8c72-10c2dd33f1be/0/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её свойства и график. Выпуклость функции. Область значений функции. 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График функции </w:t>
      </w:r>
      <w:r w:rsidRPr="0020063D">
        <w:rPr>
          <w:rFonts w:ascii="Times New Roman" w:eastAsia="Times New Roman" w:hAnsi="Times New Roman" w:cs="Times New Roman"/>
          <w:noProof/>
          <w:color w:val="181818"/>
          <w:sz w:val="24"/>
          <w:szCs w:val="24"/>
        </w:rPr>
        <w:drawing>
          <wp:inline distT="0" distB="0" distL="0" distR="0" wp14:anchorId="6232C688" wp14:editId="50F7456B">
            <wp:extent cx="409575" cy="257175"/>
            <wp:effectExtent l="0" t="0" r="0" b="0"/>
            <wp:docPr id="16" name="Рисунок 16" descr="https://documents.infourok.ru/3019ea66-8710-4381-8c72-10c2dd33f1be/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3019ea66-8710-4381-8c72-10c2dd33f1be/0/image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Формула </w:t>
      </w:r>
      <w:r w:rsidRPr="0020063D">
        <w:rPr>
          <w:rFonts w:ascii="Times New Roman" w:eastAsia="Times New Roman" w:hAnsi="Times New Roman" w:cs="Times New Roman"/>
          <w:noProof/>
          <w:color w:val="181818"/>
          <w:sz w:val="24"/>
          <w:szCs w:val="24"/>
        </w:rPr>
        <w:drawing>
          <wp:inline distT="0" distB="0" distL="0" distR="0" wp14:anchorId="392EF6EF" wp14:editId="59C3F93A">
            <wp:extent cx="581025" cy="295275"/>
            <wp:effectExtent l="0" t="0" r="0" b="0"/>
            <wp:docPr id="15" name="Рисунок 15" descr="https://documents.infourok.ru/3019ea66-8710-4381-8c72-10c2dd33f1be/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3019ea66-8710-4381-8c72-10c2dd33f1be/0/image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29527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b/>
          <w:bCs/>
          <w:color w:val="181818"/>
          <w:sz w:val="24"/>
          <w:szCs w:val="24"/>
        </w:rPr>
        <w:t>Квадратичная функция. Функция </w:t>
      </w:r>
      <w:r w:rsidRPr="0020063D">
        <w:rPr>
          <w:rFonts w:ascii="Times New Roman" w:eastAsia="Times New Roman" w:hAnsi="Times New Roman" w:cs="Times New Roman"/>
          <w:b/>
          <w:bCs/>
          <w:noProof/>
          <w:color w:val="181818"/>
          <w:sz w:val="24"/>
          <w:szCs w:val="24"/>
        </w:rPr>
        <w:drawing>
          <wp:inline distT="0" distB="0" distL="0" distR="0" wp14:anchorId="4E3D0E12" wp14:editId="1751A6E0">
            <wp:extent cx="390525" cy="390525"/>
            <wp:effectExtent l="0" t="0" r="0" b="0"/>
            <wp:docPr id="14" name="Рисунок 14" descr="https://documents.infourok.ru/3019ea66-8710-4381-8c72-10c2dd33f1be/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3019ea66-8710-4381-8c72-10c2dd33f1be/0/image0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20063D">
        <w:rPr>
          <w:rFonts w:ascii="Times New Roman" w:eastAsia="Times New Roman" w:hAnsi="Times New Roman" w:cs="Times New Roman"/>
          <w:b/>
          <w:bCs/>
          <w:color w:val="181818"/>
          <w:sz w:val="24"/>
          <w:szCs w:val="24"/>
        </w:rPr>
        <w:t>. 21ч.</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color w:val="181818"/>
          <w:sz w:val="24"/>
          <w:szCs w:val="24"/>
        </w:rPr>
        <w:t>Функция </w:t>
      </w:r>
      <w:r w:rsidRPr="0020063D">
        <w:rPr>
          <w:rFonts w:ascii="Times New Roman" w:eastAsia="Times New Roman" w:hAnsi="Times New Roman" w:cs="Times New Roman"/>
          <w:noProof/>
          <w:color w:val="181818"/>
          <w:sz w:val="24"/>
          <w:szCs w:val="24"/>
        </w:rPr>
        <w:drawing>
          <wp:inline distT="0" distB="0" distL="0" distR="0" wp14:anchorId="327BAD27" wp14:editId="4DAE7979">
            <wp:extent cx="495300" cy="228600"/>
            <wp:effectExtent l="0" t="0" r="0" b="0"/>
            <wp:docPr id="13" name="Рисунок 13" descr="https://documents.infourok.ru/3019ea66-8710-4381-8c72-10c2dd33f1be/0/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3019ea66-8710-4381-8c72-10c2dd33f1be/0/image00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её график, свойства. Функция </w:t>
      </w:r>
      <w:r w:rsidRPr="0020063D">
        <w:rPr>
          <w:rFonts w:ascii="Times New Roman" w:eastAsia="Times New Roman" w:hAnsi="Times New Roman" w:cs="Times New Roman"/>
          <w:noProof/>
          <w:color w:val="181818"/>
          <w:sz w:val="24"/>
          <w:szCs w:val="24"/>
        </w:rPr>
        <w:drawing>
          <wp:inline distT="0" distB="0" distL="0" distR="0" wp14:anchorId="3976FBA9" wp14:editId="24A16108">
            <wp:extent cx="390525" cy="390525"/>
            <wp:effectExtent l="0" t="0" r="0" b="0"/>
            <wp:docPr id="12" name="Рисунок 12" descr="https://documents.infourok.ru/3019ea66-8710-4381-8c72-10c2dd33f1be/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3019ea66-8710-4381-8c72-10c2dd33f1be/0/image0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её свойства, график. Гипербола. Асимптота. Построение графиков функций </w:t>
      </w:r>
      <w:r w:rsidRPr="0020063D">
        <w:rPr>
          <w:rFonts w:ascii="Times New Roman" w:eastAsia="Times New Roman" w:hAnsi="Times New Roman" w:cs="Times New Roman"/>
          <w:noProof/>
          <w:color w:val="181818"/>
          <w:sz w:val="24"/>
          <w:szCs w:val="24"/>
        </w:rPr>
        <w:drawing>
          <wp:inline distT="0" distB="0" distL="0" distR="0" wp14:anchorId="5E143331" wp14:editId="47FCBCFC">
            <wp:extent cx="762000" cy="219075"/>
            <wp:effectExtent l="0" t="0" r="0" b="0"/>
            <wp:docPr id="11" name="Рисунок 11" descr="https://documents.infourok.ru/3019ea66-8710-4381-8c72-10c2dd33f1be/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3019ea66-8710-4381-8c72-10c2dd33f1be/0/image00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w:t>
      </w:r>
      <w:r w:rsidRPr="0020063D">
        <w:rPr>
          <w:rFonts w:ascii="Times New Roman" w:eastAsia="Times New Roman" w:hAnsi="Times New Roman" w:cs="Times New Roman"/>
          <w:noProof/>
          <w:color w:val="181818"/>
          <w:sz w:val="24"/>
          <w:szCs w:val="24"/>
        </w:rPr>
        <w:drawing>
          <wp:inline distT="0" distB="0" distL="0" distR="0" wp14:anchorId="45EAF5C0" wp14:editId="61E2974C">
            <wp:extent cx="828675" cy="219075"/>
            <wp:effectExtent l="0" t="0" r="0" b="0"/>
            <wp:docPr id="10" name="Рисунок 10" descr="https://documents.infourok.ru/3019ea66-8710-4381-8c72-10c2dd33f1be/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3019ea66-8710-4381-8c72-10c2dd33f1be/0/image00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w:t>
      </w:r>
      <w:r w:rsidRPr="0020063D">
        <w:rPr>
          <w:rFonts w:ascii="Times New Roman" w:eastAsia="Times New Roman" w:hAnsi="Times New Roman" w:cs="Times New Roman"/>
          <w:noProof/>
          <w:color w:val="181818"/>
          <w:sz w:val="24"/>
          <w:szCs w:val="24"/>
        </w:rPr>
        <w:drawing>
          <wp:inline distT="0" distB="0" distL="0" distR="0" wp14:anchorId="4CD32290" wp14:editId="5AE1D3FD">
            <wp:extent cx="1019175" cy="219075"/>
            <wp:effectExtent l="0" t="0" r="0" b="0"/>
            <wp:docPr id="9" name="Рисунок 9" descr="https://documents.infourok.ru/3019ea66-8710-4381-8c72-10c2dd33f1be/0/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3019ea66-8710-4381-8c72-10c2dd33f1be/0/image00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w:t>
      </w:r>
      <w:r w:rsidRPr="0020063D">
        <w:rPr>
          <w:rFonts w:ascii="Times New Roman" w:eastAsia="Times New Roman" w:hAnsi="Times New Roman" w:cs="Times New Roman"/>
          <w:noProof/>
          <w:color w:val="181818"/>
          <w:sz w:val="24"/>
          <w:szCs w:val="24"/>
        </w:rPr>
        <w:drawing>
          <wp:inline distT="0" distB="0" distL="0" distR="0" wp14:anchorId="248E7D69" wp14:editId="096DD939">
            <wp:extent cx="657225" cy="219075"/>
            <wp:effectExtent l="0" t="0" r="0" b="0"/>
            <wp:docPr id="8" name="Рисунок 8" descr="https://documents.infourok.ru/3019ea66-8710-4381-8c72-10c2dd33f1be/0/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3019ea66-8710-4381-8c72-10c2dd33f1be/0/image00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по известному графику функции </w:t>
      </w:r>
      <w:r w:rsidRPr="0020063D">
        <w:rPr>
          <w:rFonts w:ascii="Times New Roman" w:eastAsia="Times New Roman" w:hAnsi="Times New Roman" w:cs="Times New Roman"/>
          <w:noProof/>
          <w:color w:val="181818"/>
          <w:sz w:val="24"/>
          <w:szCs w:val="24"/>
        </w:rPr>
        <w:drawing>
          <wp:inline distT="0" distB="0" distL="0" distR="0" wp14:anchorId="56331C66" wp14:editId="01D553D8">
            <wp:extent cx="571500" cy="219075"/>
            <wp:effectExtent l="0" t="0" r="0" b="0"/>
            <wp:docPr id="7" name="Рисунок 7" descr="https://documents.infourok.ru/3019ea66-8710-4381-8c72-10c2dd33f1be/0/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3019ea66-8710-4381-8c72-10c2dd33f1be/0/image0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xml:space="preserve">. Квадратный трёхчлен. Квадратичная функция, её свойства и график. Понятие ограниченной функции. Построение и чтение графиков  </w:t>
      </w:r>
      <w:proofErr w:type="spellStart"/>
      <w:r w:rsidRPr="0020063D">
        <w:rPr>
          <w:rFonts w:ascii="Times New Roman" w:eastAsia="Times New Roman" w:hAnsi="Times New Roman" w:cs="Times New Roman"/>
          <w:color w:val="181818"/>
          <w:sz w:val="24"/>
          <w:szCs w:val="24"/>
        </w:rPr>
        <w:t>кусочных</w:t>
      </w:r>
      <w:proofErr w:type="spellEnd"/>
      <w:r w:rsidRPr="0020063D">
        <w:rPr>
          <w:rFonts w:ascii="Times New Roman" w:eastAsia="Times New Roman" w:hAnsi="Times New Roman" w:cs="Times New Roman"/>
          <w:color w:val="181818"/>
          <w:sz w:val="24"/>
          <w:szCs w:val="24"/>
        </w:rPr>
        <w:t xml:space="preserve"> функций, составленных из функций </w:t>
      </w:r>
      <w:r w:rsidRPr="0020063D">
        <w:rPr>
          <w:rFonts w:ascii="Times New Roman" w:eastAsia="Times New Roman" w:hAnsi="Times New Roman" w:cs="Times New Roman"/>
          <w:noProof/>
          <w:color w:val="181818"/>
          <w:sz w:val="24"/>
          <w:szCs w:val="24"/>
        </w:rPr>
        <w:drawing>
          <wp:inline distT="0" distB="0" distL="0" distR="0" wp14:anchorId="6FFE3053" wp14:editId="0590DC77">
            <wp:extent cx="409575" cy="200025"/>
            <wp:effectExtent l="0" t="0" r="0" b="0"/>
            <wp:docPr id="6" name="Рисунок 6" descr="https://documents.infourok.ru/3019ea66-8710-4381-8c72-10c2dd33f1be/0/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3019ea66-8710-4381-8c72-10c2dd33f1be/0/image0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w:t>
      </w:r>
      <w:r w:rsidRPr="0020063D">
        <w:rPr>
          <w:rFonts w:ascii="Times New Roman" w:eastAsia="Times New Roman" w:hAnsi="Times New Roman" w:cs="Times New Roman"/>
          <w:noProof/>
          <w:color w:val="181818"/>
          <w:sz w:val="24"/>
          <w:szCs w:val="24"/>
        </w:rPr>
        <w:drawing>
          <wp:inline distT="0" distB="0" distL="0" distR="0" wp14:anchorId="21667276" wp14:editId="7241D94E">
            <wp:extent cx="685800" cy="200025"/>
            <wp:effectExtent l="0" t="0" r="0" b="0"/>
            <wp:docPr id="5" name="Рисунок 5" descr="https://documents.infourok.ru/3019ea66-8710-4381-8c72-10c2dd33f1be/0/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3019ea66-8710-4381-8c72-10c2dd33f1be/0/image0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w:t>
      </w:r>
      <w:r w:rsidRPr="0020063D">
        <w:rPr>
          <w:rFonts w:ascii="Times New Roman" w:eastAsia="Times New Roman" w:hAnsi="Times New Roman" w:cs="Times New Roman"/>
          <w:b/>
          <w:bCs/>
          <w:noProof/>
          <w:color w:val="181818"/>
          <w:sz w:val="24"/>
          <w:szCs w:val="24"/>
        </w:rPr>
        <w:drawing>
          <wp:inline distT="0" distB="0" distL="0" distR="0" wp14:anchorId="633A6744" wp14:editId="52988520">
            <wp:extent cx="390525" cy="390525"/>
            <wp:effectExtent l="0" t="0" r="0" b="0"/>
            <wp:docPr id="4" name="Рисунок 4" descr="https://documents.infourok.ru/3019ea66-8710-4381-8c72-10c2dd33f1be/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infourok.ru/3019ea66-8710-4381-8c72-10c2dd33f1be/0/image0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w:t>
      </w:r>
      <w:r w:rsidRPr="0020063D">
        <w:rPr>
          <w:rFonts w:ascii="Times New Roman" w:eastAsia="Times New Roman" w:hAnsi="Times New Roman" w:cs="Times New Roman"/>
          <w:noProof/>
          <w:color w:val="181818"/>
          <w:sz w:val="24"/>
          <w:szCs w:val="24"/>
        </w:rPr>
        <w:drawing>
          <wp:inline distT="0" distB="0" distL="0" distR="0" wp14:anchorId="40380C45" wp14:editId="413B7F45">
            <wp:extent cx="1000125" cy="228600"/>
            <wp:effectExtent l="0" t="0" r="0" b="0"/>
            <wp:docPr id="3" name="Рисунок 3" descr="https://documents.infourok.ru/3019ea66-8710-4381-8c72-10c2dd33f1be/0/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3019ea66-8710-4381-8c72-10c2dd33f1be/0/image0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w:t>
      </w:r>
      <w:r w:rsidRPr="0020063D">
        <w:rPr>
          <w:rFonts w:ascii="Times New Roman" w:eastAsia="Times New Roman" w:hAnsi="Times New Roman" w:cs="Times New Roman"/>
          <w:b/>
          <w:bCs/>
          <w:noProof/>
          <w:color w:val="181818"/>
          <w:sz w:val="24"/>
          <w:szCs w:val="24"/>
        </w:rPr>
        <w:drawing>
          <wp:inline distT="0" distB="0" distL="0" distR="0" wp14:anchorId="228E497E" wp14:editId="47A62EEE">
            <wp:extent cx="485775" cy="238125"/>
            <wp:effectExtent l="0" t="0" r="0" b="0"/>
            <wp:docPr id="2" name="Рисунок 2" descr="https://documents.infourok.ru/3019ea66-8710-4381-8c72-10c2dd33f1be/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uments.infourok.ru/3019ea66-8710-4381-8c72-10c2dd33f1be/0/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w:t>
      </w:r>
      <w:r w:rsidRPr="0020063D">
        <w:rPr>
          <w:rFonts w:ascii="Times New Roman" w:eastAsia="Times New Roman" w:hAnsi="Times New Roman" w:cs="Times New Roman"/>
          <w:noProof/>
          <w:color w:val="181818"/>
          <w:sz w:val="24"/>
          <w:szCs w:val="24"/>
        </w:rPr>
        <w:drawing>
          <wp:inline distT="0" distB="0" distL="0" distR="0" wp14:anchorId="4D63373A" wp14:editId="724A92F2">
            <wp:extent cx="409575" cy="257175"/>
            <wp:effectExtent l="0" t="0" r="0" b="0"/>
            <wp:docPr id="1" name="Рисунок 1" descr="https://documents.infourok.ru/3019ea66-8710-4381-8c72-10c2dd33f1be/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uments.infourok.ru/3019ea66-8710-4381-8c72-10c2dd33f1be/0/image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20063D">
        <w:rPr>
          <w:rFonts w:ascii="Times New Roman" w:eastAsia="Times New Roman" w:hAnsi="Times New Roman" w:cs="Times New Roman"/>
          <w:color w:val="181818"/>
          <w:sz w:val="24"/>
          <w:szCs w:val="24"/>
        </w:rPr>
        <w:t>. Графическое решение квадратных уравнений.</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b/>
          <w:bCs/>
          <w:color w:val="181818"/>
          <w:sz w:val="24"/>
          <w:szCs w:val="24"/>
        </w:rPr>
        <w:t>Квадратные уравнения. 24ч.</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color w:val="181818"/>
          <w:sz w:val="24"/>
          <w:szCs w:val="24"/>
        </w:rPr>
        <w:t>Квадратное уравнение. Приведённое (не приведённое)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 Дискриминант. Формулы корней квадратного уравнения. Параметр. Уравнение с параметром (начальные представления). 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уравнения.Теорема Виета. Разложение квадратного трёхчлена на линейные множители. Иррациональное уравнение. Метод возведения в квадрат.</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b/>
          <w:bCs/>
          <w:color w:val="181818"/>
          <w:sz w:val="24"/>
          <w:szCs w:val="24"/>
        </w:rPr>
        <w:t>Неравенства. 20ч.</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color w:val="181818"/>
          <w:sz w:val="24"/>
          <w:szCs w:val="24"/>
        </w:rPr>
        <w:t xml:space="preserve">Свойства числовых неравенств. Неравенство с переменной. Решение неравенств с переменной. Линейное неравенство. Равносильные неравенства. Равносильное </w:t>
      </w:r>
      <w:r w:rsidRPr="0020063D">
        <w:rPr>
          <w:rFonts w:ascii="Times New Roman" w:eastAsia="Times New Roman" w:hAnsi="Times New Roman" w:cs="Times New Roman"/>
          <w:color w:val="181818"/>
          <w:sz w:val="24"/>
          <w:szCs w:val="24"/>
        </w:rPr>
        <w:lastRenderedPageBreak/>
        <w:t>преобразование неравенства. Квадратное неравенство. Алгоритм решения квадратного  неравенства. Возрастающая функция. Убывающая функция. Исследование функций на монотонность (с использованием свойств  числовых неравенств). Приближённые значения действительных чисел, погрешность приближения, приближение по недостатку и по избытку. Стандартный вид числа.</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b/>
          <w:bCs/>
          <w:color w:val="181818"/>
          <w:sz w:val="24"/>
          <w:szCs w:val="24"/>
        </w:rPr>
        <w:t> Элементы описательной статистики. 5ч.</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color w:val="181818"/>
          <w:sz w:val="21"/>
          <w:szCs w:val="21"/>
        </w:rPr>
      </w:pPr>
      <w:r w:rsidRPr="0020063D">
        <w:rPr>
          <w:rFonts w:ascii="Times New Roman" w:eastAsia="Times New Roman" w:hAnsi="Times New Roman" w:cs="Times New Roman"/>
          <w:color w:val="181818"/>
          <w:sz w:val="24"/>
          <w:szCs w:val="24"/>
        </w:rPr>
        <w:t>Статистические характеристики: среднее арифметическое, размах, мода.  Представление данных в виде таблиц, диаграмм, графиков. Средние результаты измерений.  Понятие о статистическом выводе на основе выборки.</w:t>
      </w:r>
    </w:p>
    <w:p w:rsidR="002D5770" w:rsidRPr="0020063D" w:rsidRDefault="002D5770" w:rsidP="002D5770">
      <w:pPr>
        <w:shd w:val="clear" w:color="auto" w:fill="FFFFFF"/>
        <w:spacing w:after="0" w:line="240" w:lineRule="auto"/>
        <w:ind w:firstLine="426"/>
        <w:rPr>
          <w:rFonts w:ascii="Times New Roman" w:eastAsia="Times New Roman" w:hAnsi="Times New Roman" w:cs="Times New Roman"/>
          <w:b/>
          <w:bCs/>
          <w:color w:val="181818"/>
          <w:sz w:val="24"/>
          <w:szCs w:val="24"/>
        </w:rPr>
      </w:pPr>
      <w:r w:rsidRPr="0020063D">
        <w:rPr>
          <w:rFonts w:ascii="Times New Roman" w:eastAsia="Times New Roman" w:hAnsi="Times New Roman" w:cs="Times New Roman"/>
          <w:color w:val="181818"/>
          <w:sz w:val="24"/>
          <w:szCs w:val="24"/>
        </w:rPr>
        <w:t> </w:t>
      </w:r>
      <w:r w:rsidRPr="0020063D">
        <w:rPr>
          <w:rFonts w:ascii="Times New Roman" w:eastAsia="Times New Roman" w:hAnsi="Times New Roman" w:cs="Times New Roman"/>
          <w:b/>
          <w:bCs/>
          <w:color w:val="181818"/>
          <w:sz w:val="24"/>
          <w:szCs w:val="24"/>
        </w:rPr>
        <w:t> Обобщающее повт</w:t>
      </w:r>
      <w:r w:rsidR="00374619" w:rsidRPr="0020063D">
        <w:rPr>
          <w:rFonts w:ascii="Times New Roman" w:eastAsia="Times New Roman" w:hAnsi="Times New Roman" w:cs="Times New Roman"/>
          <w:b/>
          <w:bCs/>
          <w:color w:val="181818"/>
          <w:sz w:val="24"/>
          <w:szCs w:val="24"/>
        </w:rPr>
        <w:t>орение. 10</w:t>
      </w:r>
      <w:r w:rsidRPr="0020063D">
        <w:rPr>
          <w:rFonts w:ascii="Times New Roman" w:eastAsia="Times New Roman" w:hAnsi="Times New Roman" w:cs="Times New Roman"/>
          <w:b/>
          <w:bCs/>
          <w:color w:val="181818"/>
          <w:sz w:val="24"/>
          <w:szCs w:val="24"/>
        </w:rPr>
        <w:t>ч.</w:t>
      </w:r>
    </w:p>
    <w:p w:rsidR="0035068B" w:rsidRPr="0020063D" w:rsidRDefault="0035068B" w:rsidP="002D5770">
      <w:pPr>
        <w:shd w:val="clear" w:color="auto" w:fill="FFFFFF"/>
        <w:spacing w:after="0" w:line="240" w:lineRule="auto"/>
        <w:ind w:firstLine="426"/>
        <w:rPr>
          <w:rFonts w:ascii="Times New Roman" w:eastAsia="Times New Roman" w:hAnsi="Times New Roman" w:cs="Times New Roman"/>
          <w:b/>
          <w:bCs/>
          <w:color w:val="181818"/>
          <w:sz w:val="24"/>
          <w:szCs w:val="24"/>
        </w:rPr>
      </w:pPr>
    </w:p>
    <w:p w:rsidR="00374619" w:rsidRPr="0020063D" w:rsidRDefault="00374619" w:rsidP="0035068B">
      <w:pPr>
        <w:shd w:val="clear" w:color="auto" w:fill="FFFFFF"/>
        <w:spacing w:after="0" w:line="240" w:lineRule="auto"/>
        <w:ind w:firstLine="710"/>
        <w:jc w:val="center"/>
        <w:rPr>
          <w:rFonts w:ascii="Times New Roman" w:eastAsia="Times New Roman" w:hAnsi="Times New Roman" w:cs="Times New Roman"/>
          <w:b/>
          <w:color w:val="000000"/>
          <w:sz w:val="24"/>
          <w:szCs w:val="24"/>
        </w:rPr>
      </w:pPr>
      <w:r w:rsidRPr="0020063D">
        <w:rPr>
          <w:rFonts w:ascii="Times New Roman" w:eastAsia="Times New Roman" w:hAnsi="Times New Roman" w:cs="Times New Roman"/>
          <w:b/>
          <w:color w:val="000000"/>
          <w:sz w:val="24"/>
          <w:szCs w:val="24"/>
        </w:rPr>
        <w:t>Раздел 4</w:t>
      </w:r>
    </w:p>
    <w:p w:rsidR="00374619" w:rsidRPr="0020063D" w:rsidRDefault="00374619" w:rsidP="002D5770">
      <w:pPr>
        <w:shd w:val="clear" w:color="auto" w:fill="FFFFFF"/>
        <w:spacing w:after="0" w:line="240" w:lineRule="auto"/>
        <w:ind w:firstLine="426"/>
        <w:rPr>
          <w:rFonts w:ascii="Times New Roman" w:eastAsia="Times New Roman" w:hAnsi="Times New Roman" w:cs="Times New Roman"/>
          <w:color w:val="181818"/>
          <w:sz w:val="21"/>
          <w:szCs w:val="21"/>
        </w:rPr>
      </w:pPr>
    </w:p>
    <w:p w:rsidR="005771B6" w:rsidRPr="0020063D" w:rsidRDefault="00FC4618" w:rsidP="00B054A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20063D">
        <w:rPr>
          <w:rFonts w:ascii="Times New Roman" w:eastAsia="Times New Roman" w:hAnsi="Times New Roman" w:cs="Times New Roman"/>
          <w:b/>
          <w:bCs/>
          <w:color w:val="000000"/>
          <w:sz w:val="20"/>
          <w:szCs w:val="20"/>
        </w:rPr>
        <w:t>Календарно-тематическое планирование</w:t>
      </w:r>
    </w:p>
    <w:tbl>
      <w:tblPr>
        <w:tblStyle w:val="a9"/>
        <w:tblW w:w="0" w:type="auto"/>
        <w:tblLook w:val="04A0" w:firstRow="1" w:lastRow="0" w:firstColumn="1" w:lastColumn="0" w:noHBand="0" w:noVBand="1"/>
      </w:tblPr>
      <w:tblGrid>
        <w:gridCol w:w="959"/>
        <w:gridCol w:w="6089"/>
        <w:gridCol w:w="784"/>
        <w:gridCol w:w="1487"/>
      </w:tblGrid>
      <w:tr w:rsidR="00B054AA" w:rsidRPr="0020063D" w:rsidTr="00B054AA">
        <w:tc>
          <w:tcPr>
            <w:tcW w:w="959"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w:t>
            </w:r>
          </w:p>
          <w:p w:rsidR="00B054AA" w:rsidRPr="0020063D" w:rsidRDefault="00B054AA" w:rsidP="005771B6">
            <w:pPr>
              <w:jc w:val="center"/>
              <w:rPr>
                <w:rFonts w:ascii="Times New Roman" w:eastAsia="Times New Roman" w:hAnsi="Times New Roman" w:cs="Times New Roman"/>
                <w:color w:val="000000"/>
                <w:sz w:val="24"/>
                <w:szCs w:val="24"/>
              </w:rPr>
            </w:pPr>
            <w:proofErr w:type="gramStart"/>
            <w:r w:rsidRPr="0020063D">
              <w:rPr>
                <w:rFonts w:ascii="Times New Roman" w:eastAsia="Times New Roman" w:hAnsi="Times New Roman" w:cs="Times New Roman"/>
                <w:color w:val="000000"/>
                <w:sz w:val="24"/>
                <w:szCs w:val="24"/>
              </w:rPr>
              <w:t>п</w:t>
            </w:r>
            <w:proofErr w:type="gramEnd"/>
            <w:r w:rsidRPr="0020063D">
              <w:rPr>
                <w:rFonts w:ascii="Times New Roman" w:eastAsia="Times New Roman" w:hAnsi="Times New Roman" w:cs="Times New Roman"/>
                <w:color w:val="000000"/>
                <w:sz w:val="24"/>
                <w:szCs w:val="24"/>
              </w:rPr>
              <w:t>/п</w:t>
            </w:r>
          </w:p>
        </w:tc>
        <w:tc>
          <w:tcPr>
            <w:tcW w:w="6089"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Тема урока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Кол-во часов</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 xml:space="preserve">Примечание </w:t>
            </w: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Степень с натуральным показателем. Многочлены. Функции. Системы линейных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Формулы сокращенного умножения.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Понятие рационального выражения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Допустимые значения переменной в рациональном выражении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Рациональные выражения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Основное свойство дроби. Сокращение дробей.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Применение формул сокращенного умножения при сокращении дробей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Сложение дробей с одинаковыми знаменателями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Вычитание дробей с одинаковыми знаменателями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Сложение дробей с разными знаменателями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Вычитание дробей с разными знаменателями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Сложение и вычитание дробей с разными знаменателями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Контрольная работа №1 «Рациональные дроби. Сложение и вычитание дробей»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Работа над ошибками. Умножение рациональных дробей.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Возведение рациональной дроби в степень.</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Деление рациональных дробей.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Применение формул сокращенного умножения при делении дробей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Преобразование рациональных выражений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Применение правил сложения и вычитания при преобразовании рациональных выражений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Действия с рациональными дробями при упрощении выражений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Преобразование рациональных выражений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Преобразование рациональных выражений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Функция у=к/х и ее график</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Построение графиков обратной пропорциональности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Контрольная работа №2 «Рациональные дроби. Преобразование рациональных выражений»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Работа над ошибками. Рациональные числа.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Иррациональные числа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Рациональные и иррациональные числа.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Квадратные корни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Арифметический квадратный корень</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Уравнение х</w:t>
            </w:r>
            <w:proofErr w:type="gramStart"/>
            <w:r w:rsidRPr="0020063D">
              <w:rPr>
                <w:rFonts w:ascii="Times New Roman" w:eastAsia="Times New Roman" w:hAnsi="Times New Roman" w:cs="Times New Roman"/>
                <w:sz w:val="24"/>
                <w:szCs w:val="24"/>
              </w:rPr>
              <w:t>2</w:t>
            </w:r>
            <w:proofErr w:type="gramEnd"/>
            <w:r w:rsidRPr="0020063D">
              <w:rPr>
                <w:rFonts w:ascii="Times New Roman" w:eastAsia="Times New Roman" w:hAnsi="Times New Roman" w:cs="Times New Roman"/>
                <w:sz w:val="24"/>
                <w:szCs w:val="24"/>
              </w:rPr>
              <w:t>=а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Нахождение приближенных значений квадратного корня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Функция у=</w:t>
            </w:r>
            <w:r w:rsidRPr="0020063D">
              <w:rPr>
                <w:rFonts w:ascii="Times New Roman" w:eastAsia="Times New Roman" w:hAnsi="Times New Roman" w:cs="Times New Roman"/>
                <w:noProof/>
                <w:sz w:val="24"/>
                <w:szCs w:val="24"/>
              </w:rPr>
              <w:drawing>
                <wp:inline distT="0" distB="0" distL="0" distR="0" wp14:anchorId="31F436D1" wp14:editId="00E7AECB">
                  <wp:extent cx="247650" cy="180975"/>
                  <wp:effectExtent l="0" t="0" r="0" b="0"/>
                  <wp:docPr id="22" name="Рисунок 21" descr="https://xn--j1ahfl.xn--p1ai/data/images/u182443/t1535452530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82443/t1535452530a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0063D">
              <w:rPr>
                <w:rFonts w:ascii="Times New Roman" w:eastAsia="Times New Roman" w:hAnsi="Times New Roman" w:cs="Times New Roman"/>
                <w:sz w:val="24"/>
                <w:szCs w:val="24"/>
              </w:rPr>
              <w:t>. Построение графика.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Функция у=</w:t>
            </w:r>
            <w:r w:rsidRPr="0020063D">
              <w:rPr>
                <w:rFonts w:ascii="Times New Roman" w:eastAsia="Times New Roman" w:hAnsi="Times New Roman" w:cs="Times New Roman"/>
                <w:noProof/>
                <w:sz w:val="24"/>
                <w:szCs w:val="24"/>
              </w:rPr>
              <w:drawing>
                <wp:inline distT="0" distB="0" distL="0" distR="0" wp14:anchorId="5329646E" wp14:editId="75FEC320">
                  <wp:extent cx="247650" cy="180975"/>
                  <wp:effectExtent l="0" t="0" r="0" b="0"/>
                  <wp:docPr id="23" name="Рисунок 20" descr="https://xn--j1ahfl.xn--p1ai/data/images/u182443/t1535452530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82443/t1535452530a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0063D">
              <w:rPr>
                <w:rFonts w:ascii="Times New Roman" w:eastAsia="Times New Roman" w:hAnsi="Times New Roman" w:cs="Times New Roman"/>
                <w:sz w:val="24"/>
                <w:szCs w:val="24"/>
              </w:rPr>
              <w:t>. Построение графика.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Функция у=</w:t>
            </w:r>
            <w:r w:rsidRPr="0020063D">
              <w:rPr>
                <w:rFonts w:ascii="Times New Roman" w:eastAsia="Times New Roman" w:hAnsi="Times New Roman" w:cs="Times New Roman"/>
                <w:noProof/>
                <w:sz w:val="24"/>
                <w:szCs w:val="24"/>
              </w:rPr>
              <w:drawing>
                <wp:inline distT="0" distB="0" distL="0" distR="0" wp14:anchorId="49908EE5" wp14:editId="49C6D32A">
                  <wp:extent cx="247650" cy="180975"/>
                  <wp:effectExtent l="0" t="0" r="0" b="0"/>
                  <wp:docPr id="24" name="Рисунок 19" descr="https://xn--j1ahfl.xn--p1ai/data/images/u182443/t1535452530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82443/t1535452530a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0063D">
              <w:rPr>
                <w:rFonts w:ascii="Times New Roman" w:eastAsia="Times New Roman" w:hAnsi="Times New Roman" w:cs="Times New Roman"/>
                <w:sz w:val="24"/>
                <w:szCs w:val="24"/>
              </w:rPr>
              <w:t>. Нахождение значения функции.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Квадратный корень из произведения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Квадратный корень из дроби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Квадратный корень из степени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Контрольная работа №3 «Арифметический квадратный корень и его свойства»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Вынесение множителя из-под знака корня.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Вынесение множителя из-под знака корня.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Внесение множителя под знак корня.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Внесение множителя под знак корня.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Преобразование выражений, содержащих квадратные корни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Преобразование выражений, содержащих квадратные корни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Преобразование выражений, содержащих квадратные корни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Тождественные преобразования выражений, содержащих квадратные корни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Тождественные преобразования выражений, содержащих квадратные корни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Контрольная работа №4 «Применение свойств арифметического квадратного корня»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Определение квадратного уравнения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неполных квадратных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квадратных уравнений выделением квадратного двучлена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квадратных уравнений по формуле</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квадратных уравнений по формуле с четным вторым коэффициентом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квадратных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квадратных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квадратных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задач с помощью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текстовых задач с помощью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Теорема Виета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квадратных уравнений с помощью теоремы Виета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Контрольная работа №5 «Решение квадратных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дробных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дробных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рациональных и дробных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рациональных и дробных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дробных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дробных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задач с помощью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задач на движение с помощью дробных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задач на совместную работу с помощью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задач с помощью дробных рациональных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Контрольная работа №6 «Дробные рациональные уравнения»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Числовые неравенства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Доказательство числовых неравенств</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Свойства числовых неравенств</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Оценка значений выражений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Сложение числовых неравенств</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Умножение числовых неравенств</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Сложение и умножение числовых неравенств</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Относительная погрешность приближенного значения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Контрольная работа №7 «Числовые неравенства и их свойства»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Числовые промежутки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Изображение числовых промежутков</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Определение равносильных неравенств</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неравенств с одной переменной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неравенств с одной переменной, содержащих дроби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line="60" w:lineRule="atLeast"/>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неравенств с одной переменной, которые не имеют решений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Системы неравенств с одной переменной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Системы неравенств с одной переменной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систем неравенств с одной переменной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систем неравенств с одной переменной. Двойные неравенства.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систем неравенств с одной переменной. Двойные неравенства.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систем неравенств с одной переменной. Двойные неравенства.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Решение систем неравенств с одной переменной. Двойные неравенства.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Контрольная работа №8 «Неравенства с одной переменной и их системы»</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Определение степени с целым отрицательным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Определение степени с целым отрицательным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Определение степени с целым отрицательным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Степень с целым отрицательным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Степень с целым отрицательным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Степень с целым отрицательным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Свойства степени с целым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Свойства степени с целым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Упрощение выражений, содержащих степени с целым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Упрощение выражений, содержащих степени с целым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Упрощение выражений, содержащих степени с целым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Стандартный вид числа.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Представление числа в стандартном виде</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Представление числа в стандартном виде</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 xml:space="preserve">Контрольная работа №9 «Степень с целым </w:t>
            </w:r>
            <w:proofErr w:type="gramStart"/>
            <w:r w:rsidRPr="0020063D">
              <w:rPr>
                <w:rFonts w:ascii="Times New Roman" w:eastAsia="Times New Roman" w:hAnsi="Times New Roman" w:cs="Times New Roman"/>
                <w:sz w:val="24"/>
                <w:szCs w:val="24"/>
              </w:rPr>
              <w:t>показателе</w:t>
            </w:r>
            <w:proofErr w:type="gramEnd"/>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Сбор и группировка статистических данных.</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Сбор и группировка статистических данных.</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Наглядное представление статистической информации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Наглядное представление статистической информации.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Сбор, группировка и наглядное представление статистической информации.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Сбор, группировка и наглядное представление статистической информации.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Рациональные дроби.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Рациональные дроби.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Квадратные корни и квадратные уравнения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Квадратные корни и квадратные уравнения.</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Решение задач с помощью составления</w:t>
            </w:r>
          </w:p>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квадратных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Решение задач с помощью составления</w:t>
            </w:r>
          </w:p>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квадратных уравнений.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Неравенства.</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Решение неравенств.</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Решение неравенств.</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Степень с целым показателем.</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Итоговый зачёт.</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Итоговая контрольная работа по алгебре.</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Анализ контрольной работы по алгебре. Работа над ошибками.</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Коррекция знаний.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Коррекция знаний.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Повторение. Коррекция знаний.</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vAlign w:val="center"/>
          </w:tcPr>
          <w:p w:rsidR="00B054AA" w:rsidRPr="0020063D" w:rsidRDefault="00B054AA" w:rsidP="00B054AA">
            <w:pPr>
              <w:spacing w:before="100" w:beforeAutospacing="1" w:after="100" w:afterAutospacing="1"/>
              <w:jc w:val="center"/>
              <w:rPr>
                <w:rFonts w:ascii="Times New Roman" w:eastAsia="Times New Roman" w:hAnsi="Times New Roman" w:cs="Times New Roman"/>
                <w:sz w:val="24"/>
                <w:szCs w:val="24"/>
              </w:rPr>
            </w:pPr>
            <w:r w:rsidRPr="0020063D">
              <w:rPr>
                <w:rFonts w:ascii="Times New Roman" w:eastAsia="Times New Roman" w:hAnsi="Times New Roman" w:cs="Times New Roman"/>
                <w:sz w:val="24"/>
                <w:szCs w:val="24"/>
              </w:rPr>
              <w:t>Резервный урок</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r w:rsidR="00B054AA" w:rsidRPr="0020063D" w:rsidTr="00B054AA">
        <w:tc>
          <w:tcPr>
            <w:tcW w:w="959" w:type="dxa"/>
          </w:tcPr>
          <w:p w:rsidR="00B054AA" w:rsidRPr="0020063D" w:rsidRDefault="00B054AA" w:rsidP="00B054AA">
            <w:pPr>
              <w:pStyle w:val="a6"/>
              <w:numPr>
                <w:ilvl w:val="0"/>
                <w:numId w:val="7"/>
              </w:numPr>
              <w:jc w:val="center"/>
              <w:rPr>
                <w:rFonts w:ascii="Times New Roman" w:eastAsia="Times New Roman" w:hAnsi="Times New Roman" w:cs="Times New Roman"/>
                <w:color w:val="000000"/>
                <w:sz w:val="24"/>
                <w:szCs w:val="24"/>
              </w:rPr>
            </w:pPr>
          </w:p>
        </w:tc>
        <w:tc>
          <w:tcPr>
            <w:tcW w:w="6089"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Резервный урок</w:t>
            </w:r>
          </w:p>
        </w:tc>
        <w:tc>
          <w:tcPr>
            <w:tcW w:w="784" w:type="dxa"/>
          </w:tcPr>
          <w:p w:rsidR="00B054AA" w:rsidRPr="0020063D" w:rsidRDefault="00B054AA" w:rsidP="005771B6">
            <w:pPr>
              <w:jc w:val="center"/>
              <w:rPr>
                <w:rFonts w:ascii="Times New Roman" w:eastAsia="Times New Roman" w:hAnsi="Times New Roman" w:cs="Times New Roman"/>
                <w:color w:val="000000"/>
                <w:sz w:val="24"/>
                <w:szCs w:val="24"/>
              </w:rPr>
            </w:pPr>
            <w:r w:rsidRPr="0020063D">
              <w:rPr>
                <w:rFonts w:ascii="Times New Roman" w:eastAsia="Times New Roman" w:hAnsi="Times New Roman" w:cs="Times New Roman"/>
                <w:color w:val="000000"/>
                <w:sz w:val="24"/>
                <w:szCs w:val="24"/>
              </w:rPr>
              <w:t>1</w:t>
            </w:r>
          </w:p>
        </w:tc>
        <w:tc>
          <w:tcPr>
            <w:tcW w:w="0" w:type="auto"/>
          </w:tcPr>
          <w:p w:rsidR="00B054AA" w:rsidRPr="0020063D" w:rsidRDefault="00B054AA" w:rsidP="005771B6">
            <w:pPr>
              <w:jc w:val="center"/>
              <w:rPr>
                <w:rFonts w:ascii="Times New Roman" w:eastAsia="Times New Roman" w:hAnsi="Times New Roman" w:cs="Times New Roman"/>
                <w:color w:val="000000"/>
                <w:sz w:val="24"/>
                <w:szCs w:val="24"/>
              </w:rPr>
            </w:pPr>
          </w:p>
        </w:tc>
      </w:tr>
    </w:tbl>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5771B6" w:rsidRPr="0020063D" w:rsidRDefault="005771B6" w:rsidP="005771B6">
      <w:pPr>
        <w:shd w:val="clear" w:color="auto" w:fill="FFFFFF"/>
        <w:spacing w:after="0" w:line="240" w:lineRule="auto"/>
        <w:jc w:val="center"/>
        <w:rPr>
          <w:rFonts w:ascii="Times New Roman" w:eastAsia="Times New Roman" w:hAnsi="Times New Roman" w:cs="Times New Roman"/>
          <w:color w:val="000000"/>
          <w:sz w:val="24"/>
          <w:szCs w:val="24"/>
        </w:rPr>
      </w:pPr>
    </w:p>
    <w:p w:rsidR="00AB7CFA" w:rsidRPr="0020063D" w:rsidRDefault="00AB7CFA">
      <w:pPr>
        <w:rPr>
          <w:rFonts w:ascii="Times New Roman" w:hAnsi="Times New Roman" w:cs="Times New Roman"/>
        </w:rPr>
      </w:pPr>
    </w:p>
    <w:sectPr w:rsidR="00AB7CFA" w:rsidRPr="0020063D" w:rsidSect="00F34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rPr>
    </w:lvl>
  </w:abstractNum>
  <w:abstractNum w:abstractNumId="1">
    <w:nsid w:val="0B5727E1"/>
    <w:multiLevelType w:val="multilevel"/>
    <w:tmpl w:val="25F6D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2CA35F3"/>
    <w:multiLevelType w:val="hybridMultilevel"/>
    <w:tmpl w:val="C012F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174756"/>
    <w:multiLevelType w:val="multilevel"/>
    <w:tmpl w:val="04383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FB5892"/>
    <w:multiLevelType w:val="multilevel"/>
    <w:tmpl w:val="5BA8BF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771B6"/>
    <w:rsid w:val="0008232E"/>
    <w:rsid w:val="00154FB2"/>
    <w:rsid w:val="00175184"/>
    <w:rsid w:val="0020063D"/>
    <w:rsid w:val="0026275F"/>
    <w:rsid w:val="002D5770"/>
    <w:rsid w:val="002E73C6"/>
    <w:rsid w:val="0035068B"/>
    <w:rsid w:val="003625CD"/>
    <w:rsid w:val="00374619"/>
    <w:rsid w:val="00385B52"/>
    <w:rsid w:val="00493CBC"/>
    <w:rsid w:val="004A7E71"/>
    <w:rsid w:val="004C012B"/>
    <w:rsid w:val="005771B6"/>
    <w:rsid w:val="008B3534"/>
    <w:rsid w:val="00AB7CFA"/>
    <w:rsid w:val="00B054AA"/>
    <w:rsid w:val="00BC317D"/>
    <w:rsid w:val="00D21937"/>
    <w:rsid w:val="00F34D97"/>
    <w:rsid w:val="00FC4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5771B6"/>
    <w:rPr>
      <w:rFonts w:ascii="Calibri" w:eastAsia="Calibri" w:hAnsi="Calibri" w:cs="Times New Roman"/>
    </w:rPr>
  </w:style>
  <w:style w:type="paragraph" w:styleId="a4">
    <w:name w:val="No Spacing"/>
    <w:link w:val="a3"/>
    <w:uiPriority w:val="1"/>
    <w:qFormat/>
    <w:rsid w:val="005771B6"/>
    <w:pPr>
      <w:spacing w:after="0" w:line="240" w:lineRule="auto"/>
    </w:pPr>
    <w:rPr>
      <w:rFonts w:ascii="Calibri" w:eastAsia="Calibri" w:hAnsi="Calibri" w:cs="Times New Roman"/>
    </w:rPr>
  </w:style>
  <w:style w:type="character" w:customStyle="1" w:styleId="a5">
    <w:name w:val="Абзац списка Знак"/>
    <w:link w:val="a6"/>
    <w:uiPriority w:val="34"/>
    <w:locked/>
    <w:rsid w:val="005771B6"/>
    <w:rPr>
      <w:rFonts w:eastAsiaTheme="minorHAnsi"/>
      <w:lang w:eastAsia="en-US"/>
    </w:rPr>
  </w:style>
  <w:style w:type="paragraph" w:styleId="a6">
    <w:name w:val="List Paragraph"/>
    <w:basedOn w:val="a"/>
    <w:link w:val="a5"/>
    <w:uiPriority w:val="34"/>
    <w:qFormat/>
    <w:rsid w:val="005771B6"/>
    <w:pPr>
      <w:ind w:left="720"/>
      <w:contextualSpacing/>
    </w:pPr>
    <w:rPr>
      <w:rFonts w:eastAsiaTheme="minorHAnsi"/>
      <w:lang w:eastAsia="en-US"/>
    </w:rPr>
  </w:style>
  <w:style w:type="paragraph" w:customStyle="1" w:styleId="c8">
    <w:name w:val="c8"/>
    <w:basedOn w:val="a"/>
    <w:rsid w:val="005771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Стиль"/>
    <w:rsid w:val="005771B6"/>
    <w:pPr>
      <w:widowControl w:val="0"/>
      <w:suppressAutoHyphens/>
      <w:autoSpaceDE w:val="0"/>
      <w:spacing w:after="0" w:line="240" w:lineRule="auto"/>
    </w:pPr>
    <w:rPr>
      <w:rFonts w:ascii="Arial" w:eastAsia="Times New Roman" w:hAnsi="Arial" w:cs="Arial"/>
      <w:sz w:val="24"/>
      <w:szCs w:val="24"/>
      <w:lang w:eastAsia="ar-SA"/>
    </w:rPr>
  </w:style>
  <w:style w:type="character" w:styleId="a8">
    <w:name w:val="Strong"/>
    <w:basedOn w:val="a0"/>
    <w:uiPriority w:val="22"/>
    <w:qFormat/>
    <w:rsid w:val="005771B6"/>
    <w:rPr>
      <w:b/>
      <w:bCs/>
    </w:rPr>
  </w:style>
  <w:style w:type="table" w:customStyle="1" w:styleId="1">
    <w:name w:val="Сетка таблицы1"/>
    <w:basedOn w:val="a1"/>
    <w:rsid w:val="005771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5771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2D57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5770"/>
    <w:rPr>
      <w:rFonts w:ascii="Tahoma" w:hAnsi="Tahoma" w:cs="Tahoma"/>
      <w:sz w:val="16"/>
      <w:szCs w:val="16"/>
    </w:rPr>
  </w:style>
  <w:style w:type="paragraph" w:styleId="ac">
    <w:name w:val="Normal (Web)"/>
    <w:basedOn w:val="a"/>
    <w:uiPriority w:val="99"/>
    <w:unhideWhenUsed/>
    <w:rsid w:val="002D5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26275F"/>
    <w:pPr>
      <w:widowControl w:val="0"/>
      <w:autoSpaceDE w:val="0"/>
      <w:autoSpaceDN w:val="0"/>
      <w:adjustRightInd w:val="0"/>
      <w:spacing w:after="0" w:line="240" w:lineRule="auto"/>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0939">
      <w:bodyDiv w:val="1"/>
      <w:marLeft w:val="0"/>
      <w:marRight w:val="0"/>
      <w:marTop w:val="0"/>
      <w:marBottom w:val="0"/>
      <w:divBdr>
        <w:top w:val="none" w:sz="0" w:space="0" w:color="auto"/>
        <w:left w:val="none" w:sz="0" w:space="0" w:color="auto"/>
        <w:bottom w:val="none" w:sz="0" w:space="0" w:color="auto"/>
        <w:right w:val="none" w:sz="0" w:space="0" w:color="auto"/>
      </w:divBdr>
      <w:divsChild>
        <w:div w:id="1808357285">
          <w:marLeft w:val="0"/>
          <w:marRight w:val="0"/>
          <w:marTop w:val="0"/>
          <w:marBottom w:val="0"/>
          <w:divBdr>
            <w:top w:val="none" w:sz="0" w:space="0" w:color="auto"/>
            <w:left w:val="none" w:sz="0" w:space="0" w:color="auto"/>
            <w:bottom w:val="none" w:sz="0" w:space="0" w:color="auto"/>
            <w:right w:val="none" w:sz="0" w:space="0" w:color="auto"/>
          </w:divBdr>
        </w:div>
      </w:divsChild>
    </w:div>
    <w:div w:id="123237419">
      <w:bodyDiv w:val="1"/>
      <w:marLeft w:val="0"/>
      <w:marRight w:val="0"/>
      <w:marTop w:val="0"/>
      <w:marBottom w:val="0"/>
      <w:divBdr>
        <w:top w:val="none" w:sz="0" w:space="0" w:color="auto"/>
        <w:left w:val="none" w:sz="0" w:space="0" w:color="auto"/>
        <w:bottom w:val="none" w:sz="0" w:space="0" w:color="auto"/>
        <w:right w:val="none" w:sz="0" w:space="0" w:color="auto"/>
      </w:divBdr>
    </w:div>
    <w:div w:id="803471632">
      <w:bodyDiv w:val="1"/>
      <w:marLeft w:val="0"/>
      <w:marRight w:val="0"/>
      <w:marTop w:val="0"/>
      <w:marBottom w:val="0"/>
      <w:divBdr>
        <w:top w:val="none" w:sz="0" w:space="0" w:color="auto"/>
        <w:left w:val="none" w:sz="0" w:space="0" w:color="auto"/>
        <w:bottom w:val="none" w:sz="0" w:space="0" w:color="auto"/>
        <w:right w:val="none" w:sz="0" w:space="0" w:color="auto"/>
      </w:divBdr>
    </w:div>
    <w:div w:id="984313378">
      <w:bodyDiv w:val="1"/>
      <w:marLeft w:val="0"/>
      <w:marRight w:val="0"/>
      <w:marTop w:val="0"/>
      <w:marBottom w:val="0"/>
      <w:divBdr>
        <w:top w:val="none" w:sz="0" w:space="0" w:color="auto"/>
        <w:left w:val="none" w:sz="0" w:space="0" w:color="auto"/>
        <w:bottom w:val="none" w:sz="0" w:space="0" w:color="auto"/>
        <w:right w:val="none" w:sz="0" w:space="0" w:color="auto"/>
      </w:divBdr>
    </w:div>
    <w:div w:id="1031372594">
      <w:bodyDiv w:val="1"/>
      <w:marLeft w:val="0"/>
      <w:marRight w:val="0"/>
      <w:marTop w:val="0"/>
      <w:marBottom w:val="0"/>
      <w:divBdr>
        <w:top w:val="none" w:sz="0" w:space="0" w:color="auto"/>
        <w:left w:val="none" w:sz="0" w:space="0" w:color="auto"/>
        <w:bottom w:val="none" w:sz="0" w:space="0" w:color="auto"/>
        <w:right w:val="none" w:sz="0" w:space="0" w:color="auto"/>
      </w:divBdr>
    </w:div>
    <w:div w:id="1120606083">
      <w:bodyDiv w:val="1"/>
      <w:marLeft w:val="0"/>
      <w:marRight w:val="0"/>
      <w:marTop w:val="0"/>
      <w:marBottom w:val="0"/>
      <w:divBdr>
        <w:top w:val="none" w:sz="0" w:space="0" w:color="auto"/>
        <w:left w:val="none" w:sz="0" w:space="0" w:color="auto"/>
        <w:bottom w:val="none" w:sz="0" w:space="0" w:color="auto"/>
        <w:right w:val="none" w:sz="0" w:space="0" w:color="auto"/>
      </w:divBdr>
    </w:div>
    <w:div w:id="1292784096">
      <w:bodyDiv w:val="1"/>
      <w:marLeft w:val="0"/>
      <w:marRight w:val="0"/>
      <w:marTop w:val="0"/>
      <w:marBottom w:val="0"/>
      <w:divBdr>
        <w:top w:val="none" w:sz="0" w:space="0" w:color="auto"/>
        <w:left w:val="none" w:sz="0" w:space="0" w:color="auto"/>
        <w:bottom w:val="none" w:sz="0" w:space="0" w:color="auto"/>
        <w:right w:val="none" w:sz="0" w:space="0" w:color="auto"/>
      </w:divBdr>
    </w:div>
    <w:div w:id="1757479335">
      <w:bodyDiv w:val="1"/>
      <w:marLeft w:val="0"/>
      <w:marRight w:val="0"/>
      <w:marTop w:val="0"/>
      <w:marBottom w:val="0"/>
      <w:divBdr>
        <w:top w:val="none" w:sz="0" w:space="0" w:color="auto"/>
        <w:left w:val="none" w:sz="0" w:space="0" w:color="auto"/>
        <w:bottom w:val="none" w:sz="0" w:space="0" w:color="auto"/>
        <w:right w:val="none" w:sz="0" w:space="0" w:color="auto"/>
      </w:divBdr>
    </w:div>
    <w:div w:id="18300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Галя</cp:lastModifiedBy>
  <cp:revision>19</cp:revision>
  <cp:lastPrinted>2023-09-20T06:44:00Z</cp:lastPrinted>
  <dcterms:created xsi:type="dcterms:W3CDTF">2021-09-02T17:25:00Z</dcterms:created>
  <dcterms:modified xsi:type="dcterms:W3CDTF">2023-10-05T16:54:00Z</dcterms:modified>
</cp:coreProperties>
</file>