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0" w:rsidRPr="001127AA" w:rsidRDefault="001127AA" w:rsidP="001127AA">
      <w:pPr>
        <w:spacing w:after="0" w:line="408" w:lineRule="auto"/>
        <w:ind w:left="120"/>
        <w:jc w:val="center"/>
        <w:rPr>
          <w:lang w:val="ru-RU"/>
        </w:rPr>
      </w:pPr>
      <w:bookmarkStart w:id="0" w:name="block-268378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D:\Титульники Л.Б. Федина\немецкий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Л.Б. Федина\немецкий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7AA">
        <w:rPr>
          <w:lang w:val="ru-RU"/>
        </w:rPr>
        <w:t xml:space="preserve"> </w:t>
      </w:r>
    </w:p>
    <w:p w:rsidR="00252020" w:rsidRPr="001127AA" w:rsidRDefault="00252020">
      <w:pPr>
        <w:rPr>
          <w:lang w:val="ru-RU"/>
        </w:rPr>
        <w:sectPr w:rsidR="00252020" w:rsidRPr="001127AA">
          <w:pgSz w:w="11906" w:h="16383"/>
          <w:pgMar w:top="1134" w:right="850" w:bottom="1134" w:left="1701" w:header="720" w:footer="720" w:gutter="0"/>
          <w:cols w:space="720"/>
        </w:sect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bookmarkStart w:id="1" w:name="block-26837818"/>
      <w:bookmarkEnd w:id="0"/>
      <w:r w:rsidRPr="00112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</w:t>
      </w:r>
      <w:r w:rsidRPr="001127AA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ФГОС СОО.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</w:t>
      </w:r>
      <w:r w:rsidRPr="001127AA">
        <w:rPr>
          <w:rFonts w:ascii="Times New Roman" w:hAnsi="Times New Roman"/>
          <w:color w:val="000000"/>
          <w:sz w:val="28"/>
          <w:lang w:val="ru-RU"/>
        </w:rPr>
        <w:t>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</w:t>
      </w:r>
      <w:r w:rsidRPr="001127AA">
        <w:rPr>
          <w:rFonts w:ascii="Times New Roman" w:hAnsi="Times New Roman"/>
          <w:color w:val="000000"/>
          <w:sz w:val="28"/>
          <w:lang w:val="ru-RU"/>
        </w:rPr>
        <w:t>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ания и его детализации.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</w:t>
      </w:r>
      <w:r w:rsidRPr="001127AA">
        <w:rPr>
          <w:rFonts w:ascii="Times New Roman" w:hAnsi="Times New Roman"/>
          <w:color w:val="000000"/>
          <w:sz w:val="28"/>
          <w:lang w:val="ru-RU"/>
        </w:rPr>
        <w:t>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</w:t>
      </w:r>
      <w:r w:rsidRPr="001127AA">
        <w:rPr>
          <w:rFonts w:ascii="Times New Roman" w:hAnsi="Times New Roman"/>
          <w:color w:val="000000"/>
          <w:sz w:val="28"/>
          <w:lang w:val="ru-RU"/>
        </w:rPr>
        <w:t>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</w:t>
      </w:r>
      <w:r w:rsidRPr="001127AA">
        <w:rPr>
          <w:rFonts w:ascii="Times New Roman" w:hAnsi="Times New Roman"/>
          <w:color w:val="000000"/>
          <w:sz w:val="28"/>
          <w:lang w:val="ru-RU"/>
        </w:rPr>
        <w:t>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</w:t>
      </w:r>
      <w:r w:rsidRPr="001127AA">
        <w:rPr>
          <w:rFonts w:ascii="Times New Roman" w:hAnsi="Times New Roman"/>
          <w:color w:val="000000"/>
          <w:sz w:val="28"/>
          <w:lang w:val="ru-RU"/>
        </w:rPr>
        <w:t>ими особенностями обучающихся 16 –17 лет.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трад</w:t>
      </w:r>
      <w:r w:rsidRPr="001127AA">
        <w:rPr>
          <w:rFonts w:ascii="Times New Roman" w:hAnsi="Times New Roman"/>
          <w:color w:val="000000"/>
          <w:sz w:val="28"/>
          <w:lang w:val="ru-RU"/>
        </w:rPr>
        <w:t>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(немецкий) язык (базовый уровень)» принадлежит важное место в системе среднего общего образования и </w:t>
      </w:r>
      <w:r w:rsidRPr="001127AA">
        <w:rPr>
          <w:rFonts w:ascii="Times New Roman" w:hAnsi="Times New Roman"/>
          <w:color w:val="000000"/>
          <w:sz w:val="28"/>
          <w:lang w:val="ru-RU"/>
        </w:rPr>
        <w:t>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</w:t>
      </w:r>
      <w:r w:rsidRPr="001127AA">
        <w:rPr>
          <w:rFonts w:ascii="Times New Roman" w:hAnsi="Times New Roman"/>
          <w:color w:val="000000"/>
          <w:sz w:val="28"/>
          <w:lang w:val="ru-RU"/>
        </w:rPr>
        <w:t>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</w:t>
      </w:r>
      <w:r w:rsidRPr="001127AA">
        <w:rPr>
          <w:rFonts w:ascii="Times New Roman" w:hAnsi="Times New Roman"/>
          <w:color w:val="000000"/>
          <w:sz w:val="28"/>
          <w:lang w:val="ru-RU"/>
        </w:rPr>
        <w:t>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Тр</w:t>
      </w:r>
      <w:r w:rsidRPr="001127AA">
        <w:rPr>
          <w:rFonts w:ascii="Times New Roman" w:hAnsi="Times New Roman"/>
          <w:color w:val="000000"/>
          <w:sz w:val="28"/>
          <w:lang w:val="ru-RU"/>
        </w:rPr>
        <w:t>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</w:t>
      </w:r>
      <w:r w:rsidRPr="001127AA">
        <w:rPr>
          <w:rFonts w:ascii="Times New Roman" w:hAnsi="Times New Roman"/>
          <w:color w:val="000000"/>
          <w:sz w:val="28"/>
          <w:lang w:val="ru-RU"/>
        </w:rPr>
        <w:t>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</w:t>
      </w:r>
      <w:r w:rsidRPr="001127AA">
        <w:rPr>
          <w:rFonts w:ascii="Times New Roman" w:hAnsi="Times New Roman"/>
          <w:color w:val="000000"/>
          <w:sz w:val="28"/>
          <w:lang w:val="ru-RU"/>
        </w:rPr>
        <w:t>льной организации.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</w:t>
      </w:r>
      <w:r w:rsidRPr="001127AA">
        <w:rPr>
          <w:rFonts w:ascii="Times New Roman" w:hAnsi="Times New Roman"/>
          <w:color w:val="000000"/>
          <w:spacing w:val="2"/>
          <w:sz w:val="28"/>
          <w:lang w:val="ru-RU"/>
        </w:rPr>
        <w:t>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</w:t>
      </w:r>
      <w:r w:rsidRPr="001127AA">
        <w:rPr>
          <w:rFonts w:ascii="Times New Roman" w:hAnsi="Times New Roman"/>
          <w:color w:val="000000"/>
          <w:spacing w:val="2"/>
          <w:sz w:val="28"/>
          <w:lang w:val="ru-RU"/>
        </w:rPr>
        <w:t>ач.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</w:t>
      </w:r>
      <w:r w:rsidRPr="001127AA">
        <w:rPr>
          <w:rFonts w:ascii="Times New Roman" w:hAnsi="Times New Roman"/>
          <w:color w:val="000000"/>
          <w:sz w:val="28"/>
          <w:lang w:val="ru-RU"/>
        </w:rPr>
        <w:t>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</w:t>
      </w:r>
      <w:r w:rsidRPr="001127AA">
        <w:rPr>
          <w:rFonts w:ascii="Times New Roman" w:hAnsi="Times New Roman"/>
          <w:color w:val="000000"/>
          <w:sz w:val="28"/>
          <w:lang w:val="ru-RU"/>
        </w:rPr>
        <w:t>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</w:t>
      </w:r>
      <w:r w:rsidRPr="001127AA">
        <w:rPr>
          <w:rFonts w:ascii="Times New Roman" w:hAnsi="Times New Roman"/>
          <w:color w:val="000000"/>
          <w:sz w:val="28"/>
          <w:lang w:val="ru-RU"/>
        </w:rPr>
        <w:t>яющих, как речевая, языковая, социокультурная, компенсаторная и метапредметная компетенции: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языковая ком</w:t>
      </w:r>
      <w:r w:rsidRPr="001127AA">
        <w:rPr>
          <w:rFonts w:ascii="Times New Roman" w:hAnsi="Times New Roman"/>
          <w:color w:val="000000"/>
          <w:sz w:val="28"/>
          <w:lang w:val="ru-RU"/>
        </w:rPr>
        <w:t>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</w:t>
      </w:r>
      <w:r w:rsidRPr="001127AA">
        <w:rPr>
          <w:rFonts w:ascii="Times New Roman" w:hAnsi="Times New Roman"/>
          <w:color w:val="000000"/>
          <w:sz w:val="28"/>
          <w:lang w:val="ru-RU"/>
        </w:rPr>
        <w:t>ысли на родном и немецком языках;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</w:t>
      </w:r>
      <w:r w:rsidRPr="001127AA">
        <w:rPr>
          <w:rFonts w:ascii="Times New Roman" w:hAnsi="Times New Roman"/>
          <w:color w:val="000000"/>
          <w:sz w:val="28"/>
          <w:lang w:val="ru-RU"/>
        </w:rPr>
        <w:t>общего образования; формирование умения представлять свою страну, её культуру в условиях межкультурного общения;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</w:t>
      </w:r>
      <w:r w:rsidRPr="001127AA">
        <w:rPr>
          <w:rFonts w:ascii="Times New Roman" w:hAnsi="Times New Roman"/>
          <w:color w:val="000000"/>
          <w:sz w:val="28"/>
          <w:lang w:val="ru-RU"/>
        </w:rPr>
        <w:t>е информации;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</w:t>
      </w:r>
      <w:r w:rsidRPr="001127AA">
        <w:rPr>
          <w:rFonts w:ascii="Times New Roman" w:hAnsi="Times New Roman"/>
          <w:color w:val="000000"/>
          <w:sz w:val="28"/>
          <w:lang w:val="ru-RU"/>
        </w:rPr>
        <w:t>ластях знания.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ормационную, социально-трудовую и компетенцию личностного самосовершенствования.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</w:t>
      </w:r>
      <w:r w:rsidRPr="001127AA">
        <w:rPr>
          <w:rFonts w:ascii="Times New Roman" w:hAnsi="Times New Roman"/>
          <w:color w:val="000000"/>
          <w:sz w:val="28"/>
          <w:lang w:val="ru-RU"/>
        </w:rPr>
        <w:t>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</w:t>
      </w:r>
      <w:r w:rsidRPr="001127AA">
        <w:rPr>
          <w:rFonts w:ascii="Times New Roman" w:hAnsi="Times New Roman"/>
          <w:color w:val="000000"/>
          <w:sz w:val="28"/>
          <w:lang w:val="ru-RU"/>
        </w:rPr>
        <w:t>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</w:t>
      </w:r>
      <w:r w:rsidRPr="001127AA">
        <w:rPr>
          <w:rFonts w:ascii="Times New Roman" w:hAnsi="Times New Roman"/>
          <w:color w:val="000000"/>
          <w:sz w:val="28"/>
          <w:lang w:val="ru-RU"/>
        </w:rPr>
        <w:t>нных во ФГОС СОО.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r w:rsidRPr="001127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252020" w:rsidRPr="001127AA" w:rsidRDefault="00252020">
      <w:pPr>
        <w:rPr>
          <w:lang w:val="ru-RU"/>
        </w:rPr>
        <w:sectPr w:rsidR="00252020" w:rsidRPr="001127AA">
          <w:pgSz w:w="11906" w:h="16383"/>
          <w:pgMar w:top="1134" w:right="850" w:bottom="1134" w:left="1701" w:header="720" w:footer="720" w:gutter="0"/>
          <w:cols w:space="720"/>
        </w:sect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bookmarkStart w:id="3" w:name="block-26837819"/>
      <w:bookmarkEnd w:id="1"/>
      <w:r w:rsidRPr="00112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Коммун</w:t>
      </w:r>
      <w:r w:rsidRPr="001127AA">
        <w:rPr>
          <w:rFonts w:ascii="Times New Roman" w:hAnsi="Times New Roman"/>
          <w:b/>
          <w:color w:val="000000"/>
          <w:sz w:val="28"/>
          <w:lang w:val="ru-RU"/>
        </w:rPr>
        <w:t>икативные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их предупреждение и разрешение.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</w:t>
      </w:r>
      <w:r w:rsidRPr="001127AA">
        <w:rPr>
          <w:rFonts w:ascii="Times New Roman" w:hAnsi="Times New Roman"/>
          <w:color w:val="000000"/>
          <w:sz w:val="28"/>
          <w:lang w:val="ru-RU"/>
        </w:rPr>
        <w:t>к.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</w:t>
      </w:r>
      <w:r w:rsidRPr="001127AA">
        <w:rPr>
          <w:rFonts w:ascii="Times New Roman" w:hAnsi="Times New Roman"/>
          <w:color w:val="000000"/>
          <w:sz w:val="28"/>
          <w:lang w:val="ru-RU"/>
        </w:rPr>
        <w:t>терные игры. Любовь и дружба.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Условия проживания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в городской/сельской местности.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столицы и крупные </w:t>
      </w:r>
      <w:r w:rsidRPr="001127AA">
        <w:rPr>
          <w:rFonts w:ascii="Times New Roman" w:hAnsi="Times New Roman"/>
          <w:color w:val="000000"/>
          <w:sz w:val="28"/>
          <w:lang w:val="ru-RU"/>
        </w:rPr>
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</w:t>
      </w:r>
      <w:r w:rsidRPr="001127AA">
        <w:rPr>
          <w:rFonts w:ascii="Times New Roman" w:hAnsi="Times New Roman"/>
          <w:color w:val="000000"/>
          <w:sz w:val="28"/>
          <w:lang w:val="ru-RU"/>
        </w:rPr>
        <w:t>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этикетного характера: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– об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Назв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норм речевого этикета, принятых в стране/странах изучаемого языка, при необходимости уточняя и переспрашивая собеседника.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ованных на уровне основного общего образования: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 человека или литературного персонажа);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</w:t>
      </w:r>
      <w:r w:rsidRPr="001127AA">
        <w:rPr>
          <w:rFonts w:ascii="Times New Roman" w:hAnsi="Times New Roman"/>
          <w:color w:val="000000"/>
          <w:sz w:val="28"/>
          <w:lang w:val="ru-RU"/>
        </w:rPr>
        <w:t>льтатов выполненной проектной работы.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1127AA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до 14 фраз.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Ау</w:t>
      </w:r>
      <w:r w:rsidRPr="001127AA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</w:t>
      </w:r>
      <w:r w:rsidRPr="001127AA">
        <w:rPr>
          <w:rFonts w:ascii="Times New Roman" w:hAnsi="Times New Roman"/>
          <w:color w:val="000000"/>
          <w:sz w:val="28"/>
          <w:lang w:val="ru-RU"/>
        </w:rPr>
        <w:t>я; игнорировать незнакомые слова, несущественные для понимания основного содержания.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</w:t>
      </w:r>
      <w:r w:rsidRPr="001127AA">
        <w:rPr>
          <w:rFonts w:ascii="Times New Roman" w:hAnsi="Times New Roman"/>
          <w:color w:val="000000"/>
          <w:sz w:val="28"/>
          <w:lang w:val="ru-RU"/>
        </w:rPr>
        <w:t>нимаемом на слух тексте.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</w:t>
      </w:r>
      <w:r w:rsidRPr="001127AA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</w:t>
      </w:r>
      <w:r w:rsidRPr="001127AA">
        <w:rPr>
          <w:rFonts w:ascii="Times New Roman" w:hAnsi="Times New Roman"/>
          <w:color w:val="000000"/>
          <w:sz w:val="28"/>
          <w:lang w:val="ru-RU"/>
        </w:rPr>
        <w:t>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-следственную взаимосвязь изложенных в тексте фактов и событий.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 w:rsidRPr="001127AA">
        <w:rPr>
          <w:rFonts w:ascii="Times New Roman" w:hAnsi="Times New Roman"/>
          <w:color w:val="000000"/>
          <w:sz w:val="28"/>
          <w:lang w:val="ru-RU"/>
        </w:rPr>
        <w:t>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умений письмен</w:t>
      </w:r>
      <w:r w:rsidRPr="001127AA">
        <w:rPr>
          <w:rFonts w:ascii="Times New Roman" w:hAnsi="Times New Roman"/>
          <w:color w:val="000000"/>
          <w:sz w:val="28"/>
          <w:lang w:val="ru-RU"/>
        </w:rPr>
        <w:t>ной речи на базе умений, сформированных на уровне основного общего образования: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рмами, принятыми в стране/странах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создание небольшого письмен</w:t>
      </w:r>
      <w:r w:rsidRPr="001127AA">
        <w:rPr>
          <w:rFonts w:ascii="Times New Roman" w:hAnsi="Times New Roman"/>
          <w:color w:val="000000"/>
          <w:sz w:val="28"/>
          <w:lang w:val="ru-RU"/>
        </w:rPr>
        <w:t>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ания прочитанного/прослушанного текста или дополнение информации в таблице;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Различ</w:t>
      </w:r>
      <w:r w:rsidRPr="001127AA">
        <w:rPr>
          <w:rFonts w:ascii="Times New Roman" w:hAnsi="Times New Roman"/>
          <w:color w:val="000000"/>
          <w:sz w:val="28"/>
          <w:lang w:val="ru-RU"/>
        </w:rPr>
        <w:t>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</w:t>
      </w:r>
      <w:r w:rsidRPr="001127AA">
        <w:rPr>
          <w:rFonts w:ascii="Times New Roman" w:hAnsi="Times New Roman"/>
          <w:color w:val="000000"/>
          <w:sz w:val="28"/>
          <w:lang w:val="ru-RU"/>
        </w:rPr>
        <w:t>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</w:t>
      </w:r>
      <w:r w:rsidRPr="001127AA">
        <w:rPr>
          <w:rFonts w:ascii="Times New Roman" w:hAnsi="Times New Roman"/>
          <w:color w:val="000000"/>
          <w:sz w:val="28"/>
          <w:lang w:val="ru-RU"/>
        </w:rPr>
        <w:t>з статьи научно-популярного характера, рассказ, диалог (беседа), интервью. Объём текста для чтения вслух – до 140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1127AA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1127AA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1127AA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1127AA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1127AA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127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27A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127AA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</w:t>
      </w:r>
      <w:r w:rsidRPr="001127AA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</w:t>
      </w:r>
      <w:r w:rsidRPr="001127AA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мы. Антонимы. Интернациональные слова. Сокращения и аббревиатуры.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127A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127A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Способы выражения косвенн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1127AA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1127AA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</w:t>
      </w:r>
      <w:r w:rsidRPr="001127AA">
        <w:rPr>
          <w:rFonts w:ascii="Times New Roman" w:hAnsi="Times New Roman"/>
          <w:color w:val="000000"/>
          <w:sz w:val="28"/>
          <w:lang w:val="ru-RU"/>
        </w:rPr>
        <w:t>о числаи в вежливой форме.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</w:t>
      </w:r>
      <w:r w:rsidRPr="001127AA"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глаголы с управлением и местоименные </w:t>
      </w:r>
      <w:r w:rsidRPr="001127AA">
        <w:rPr>
          <w:rFonts w:ascii="Times New Roman" w:hAnsi="Times New Roman"/>
          <w:color w:val="000000"/>
          <w:sz w:val="28"/>
          <w:lang w:val="ru-RU"/>
        </w:rPr>
        <w:t>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</w:t>
      </w:r>
      <w:r w:rsidRPr="001127AA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</w:t>
      </w:r>
      <w:r w:rsidRPr="001127AA">
        <w:rPr>
          <w:rFonts w:ascii="Times New Roman" w:hAnsi="Times New Roman"/>
          <w:color w:val="000000"/>
          <w:sz w:val="28"/>
          <w:lang w:val="ru-RU"/>
        </w:rPr>
        <w:t>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127A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другие)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</w:t>
      </w:r>
      <w:r w:rsidRPr="001127AA">
        <w:rPr>
          <w:rFonts w:ascii="Times New Roman" w:hAnsi="Times New Roman"/>
          <w:color w:val="000000"/>
          <w:sz w:val="28"/>
          <w:lang w:val="ru-RU"/>
        </w:rPr>
        <w:t>винительным падежом; предлоги, управляющие и дательным (место), и винительным (направление) падежом.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</w:t>
      </w:r>
      <w:r w:rsidRPr="001127AA">
        <w:rPr>
          <w:rFonts w:ascii="Times New Roman" w:hAnsi="Times New Roman"/>
          <w:color w:val="000000"/>
          <w:sz w:val="28"/>
          <w:lang w:val="ru-RU"/>
        </w:rPr>
        <w:t>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</w:t>
      </w:r>
      <w:r w:rsidRPr="001127AA">
        <w:rPr>
          <w:rFonts w:ascii="Times New Roman" w:hAnsi="Times New Roman"/>
          <w:color w:val="000000"/>
          <w:sz w:val="28"/>
          <w:lang w:val="ru-RU"/>
        </w:rPr>
        <w:t>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</w:t>
      </w:r>
      <w:r w:rsidRPr="001127AA">
        <w:rPr>
          <w:rFonts w:ascii="Times New Roman" w:hAnsi="Times New Roman"/>
          <w:color w:val="000000"/>
          <w:sz w:val="28"/>
          <w:lang w:val="ru-RU"/>
        </w:rPr>
        <w:t>ии в кулинарии и так далее).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</w:t>
      </w:r>
      <w:r w:rsidRPr="001127AA">
        <w:rPr>
          <w:rFonts w:ascii="Times New Roman" w:hAnsi="Times New Roman"/>
          <w:color w:val="000000"/>
          <w:sz w:val="28"/>
          <w:lang w:val="ru-RU"/>
        </w:rPr>
        <w:t>ржания речи и использование лексико-грамматических средств с их учётом.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учёные, писатели, поэты, художники, композиторы, музыканты, спортсмены, актёры и так далее).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</w:t>
      </w:r>
      <w:r w:rsidRPr="001127AA">
        <w:rPr>
          <w:rFonts w:ascii="Times New Roman" w:hAnsi="Times New Roman"/>
          <w:color w:val="000000"/>
          <w:sz w:val="28"/>
          <w:lang w:val="ru-RU"/>
        </w:rPr>
        <w:t>нимания основного содержания, прочитанного/прослушанного текста или для нахождения в тексте запрашиваемой информации.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 в рамках тематического содержания речи.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ажа.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решения. Подготовка к выпускным экзаменам. Выбор профессии. Альтернативы в продолжении образования.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Молодёжь в современном обществе. Ценностные ориентиры. </w:t>
      </w:r>
      <w:r w:rsidRPr="001127AA">
        <w:rPr>
          <w:rFonts w:ascii="Times New Roman" w:hAnsi="Times New Roman"/>
          <w:color w:val="000000"/>
          <w:sz w:val="28"/>
          <w:lang w:val="ru-RU"/>
        </w:rPr>
        <w:t>Участие молодёжи в жизни общества. Досуг молодёжи: увлечения и интересы. Любовь и дружба.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по России и </w:t>
      </w:r>
      <w:r w:rsidRPr="001127AA">
        <w:rPr>
          <w:rFonts w:ascii="Times New Roman" w:hAnsi="Times New Roman"/>
          <w:color w:val="000000"/>
          <w:sz w:val="28"/>
          <w:lang w:val="ru-RU"/>
        </w:rPr>
        <w:t>зарубежным странам.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</w:t>
      </w:r>
      <w:r w:rsidRPr="001127AA">
        <w:rPr>
          <w:rFonts w:ascii="Times New Roman" w:hAnsi="Times New Roman"/>
          <w:color w:val="000000"/>
          <w:sz w:val="28"/>
          <w:lang w:val="ru-RU"/>
        </w:rPr>
        <w:t>нтернет, социальные сети и так далее). Интернет-безопасность.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</w:t>
      </w:r>
      <w:r w:rsidRPr="001127AA">
        <w:rPr>
          <w:rFonts w:ascii="Times New Roman" w:hAnsi="Times New Roman"/>
          <w:color w:val="000000"/>
          <w:sz w:val="28"/>
          <w:lang w:val="ru-RU"/>
        </w:rPr>
        <w:t>улярные праздники, знаменательные даты, традиции, обычаи); страницы истории.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1127AA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</w:t>
      </w:r>
      <w:r w:rsidRPr="001127AA">
        <w:rPr>
          <w:rFonts w:ascii="Times New Roman" w:hAnsi="Times New Roman"/>
          <w:color w:val="000000"/>
          <w:sz w:val="28"/>
          <w:lang w:val="ru-RU"/>
        </w:rPr>
        <w:t>; брать/давать интервью;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</w:t>
      </w:r>
      <w:r w:rsidRPr="001127AA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</w:t>
      </w:r>
      <w:r w:rsidRPr="001127AA">
        <w:rPr>
          <w:rFonts w:ascii="Times New Roman" w:hAnsi="Times New Roman"/>
          <w:color w:val="000000"/>
          <w:sz w:val="28"/>
          <w:lang w:val="ru-RU"/>
        </w:rPr>
        <w:t>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</w:t>
      </w:r>
      <w:r w:rsidRPr="001127AA">
        <w:rPr>
          <w:rFonts w:ascii="Times New Roman" w:hAnsi="Times New Roman"/>
          <w:color w:val="000000"/>
          <w:sz w:val="28"/>
          <w:lang w:val="ru-RU"/>
        </w:rPr>
        <w:t>гической речи: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нажа); повествование/сообщение;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пере</w:t>
      </w:r>
      <w:r w:rsidRPr="001127AA">
        <w:rPr>
          <w:rFonts w:ascii="Times New Roman" w:hAnsi="Times New Roman"/>
          <w:color w:val="000000"/>
          <w:sz w:val="28"/>
          <w:lang w:val="ru-RU"/>
        </w:rPr>
        <w:t>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Объём моноло</w:t>
      </w:r>
      <w:r w:rsidRPr="001127AA">
        <w:rPr>
          <w:rFonts w:ascii="Times New Roman" w:hAnsi="Times New Roman"/>
          <w:color w:val="000000"/>
          <w:sz w:val="28"/>
          <w:lang w:val="ru-RU"/>
        </w:rPr>
        <w:t>гического высказывания – 14–15 фраз.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1127AA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1127AA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1127AA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1127AA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1127AA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1127AA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1127AA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1127AA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</w:t>
      </w:r>
      <w:r w:rsidRPr="001127AA">
        <w:rPr>
          <w:rFonts w:ascii="Times New Roman" w:hAnsi="Times New Roman"/>
          <w:color w:val="000000"/>
          <w:sz w:val="28"/>
          <w:lang w:val="ru-RU"/>
        </w:rPr>
        <w:t>аз, диалог (беседа), интервью. Объём текста для чтения вслух – до 150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сительного, восклицательного знака в конце предложения, отсутствие точки после заголовка.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</w:t>
      </w:r>
      <w:r w:rsidRPr="001127AA">
        <w:rPr>
          <w:rFonts w:ascii="Times New Roman" w:hAnsi="Times New Roman"/>
          <w:color w:val="000000"/>
          <w:sz w:val="28"/>
          <w:lang w:val="ru-RU"/>
        </w:rPr>
        <w:t>рямой речи в кавычки.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</w:t>
      </w:r>
      <w:r w:rsidRPr="001127AA">
        <w:rPr>
          <w:rFonts w:ascii="Times New Roman" w:hAnsi="Times New Roman"/>
          <w:color w:val="000000"/>
          <w:sz w:val="28"/>
          <w:lang w:val="ru-RU"/>
        </w:rPr>
        <w:t>на дальнейший контакт; отсутствие запятой после завершающей фразы; отсутствие точки после подписи.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</w:t>
      </w:r>
      <w:r w:rsidRPr="001127AA">
        <w:rPr>
          <w:rFonts w:ascii="Times New Roman" w:hAnsi="Times New Roman"/>
          <w:color w:val="000000"/>
          <w:sz w:val="28"/>
          <w:lang w:val="ru-RU"/>
        </w:rPr>
        <w:t>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</w:t>
      </w:r>
      <w:r w:rsidRPr="001127AA">
        <w:rPr>
          <w:rFonts w:ascii="Times New Roman" w:hAnsi="Times New Roman"/>
          <w:color w:val="000000"/>
          <w:sz w:val="28"/>
          <w:lang w:val="ru-RU"/>
        </w:rPr>
        <w:t>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27AA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127A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1127AA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127AA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127A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1127AA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1127AA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1127AA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1127AA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1127AA">
        <w:rPr>
          <w:rFonts w:ascii="Times New Roman" w:hAnsi="Times New Roman"/>
          <w:color w:val="000000"/>
          <w:sz w:val="28"/>
          <w:lang w:val="ru-RU"/>
        </w:rPr>
        <w:t>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Личные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127A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127AA">
        <w:rPr>
          <w:rFonts w:ascii="Times New Roman" w:hAnsi="Times New Roman"/>
          <w:color w:val="000000"/>
          <w:sz w:val="28"/>
          <w:lang w:val="ru-RU"/>
        </w:rPr>
        <w:t>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1127AA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1127AA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1127AA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1127AA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1127AA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1127AA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252020" w:rsidRPr="001127AA" w:rsidRDefault="00252020">
      <w:pPr>
        <w:rPr>
          <w:lang w:val="ru-RU"/>
        </w:rPr>
        <w:sectPr w:rsidR="00252020" w:rsidRPr="001127AA">
          <w:pgSz w:w="11906" w:h="16383"/>
          <w:pgMar w:top="1134" w:right="850" w:bottom="1134" w:left="1701" w:header="720" w:footer="720" w:gutter="0"/>
          <w:cols w:space="720"/>
        </w:sect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bookmarkStart w:id="4" w:name="block-26837821"/>
      <w:bookmarkEnd w:id="3"/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1127AA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1127AA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</w:t>
      </w:r>
      <w:r w:rsidRPr="001127AA">
        <w:rPr>
          <w:rFonts w:ascii="Times New Roman" w:hAnsi="Times New Roman"/>
          <w:color w:val="000000"/>
          <w:sz w:val="28"/>
          <w:lang w:val="ru-RU"/>
        </w:rPr>
        <w:t>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1127AA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1127AA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1127AA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1127AA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</w:t>
      </w:r>
      <w:r w:rsidRPr="001127AA">
        <w:rPr>
          <w:rFonts w:ascii="Times New Roman" w:hAnsi="Times New Roman"/>
          <w:color w:val="000000"/>
          <w:sz w:val="28"/>
          <w:lang w:val="ru-RU"/>
        </w:rPr>
        <w:t>ивого будущего;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научного и технического творчества, спорта, труда, общественных отношений;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(немецком) языке, ощущать эмоциональное воздействие искусства;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</w:t>
      </w:r>
      <w:r w:rsidRPr="001127AA">
        <w:rPr>
          <w:rFonts w:ascii="Times New Roman" w:hAnsi="Times New Roman"/>
          <w:color w:val="000000"/>
          <w:sz w:val="28"/>
          <w:lang w:val="ru-RU"/>
        </w:rPr>
        <w:t>ода и готовность содействовать ознакомлению с ней представителей других стран;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</w:t>
      </w:r>
      <w:r w:rsidRPr="001127AA">
        <w:rPr>
          <w:rFonts w:ascii="Times New Roman" w:hAnsi="Times New Roman"/>
          <w:color w:val="000000"/>
          <w:sz w:val="28"/>
          <w:lang w:val="ru-RU"/>
        </w:rPr>
        <w:t>а жизни, ответственного отношения к своему здоровью;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 w:rsidRPr="001127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интер</w:t>
      </w:r>
      <w:r w:rsidRPr="001127AA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1127AA">
        <w:rPr>
          <w:rFonts w:ascii="Times New Roman" w:hAnsi="Times New Roman"/>
          <w:color w:val="000000"/>
          <w:sz w:val="28"/>
          <w:lang w:val="ru-RU"/>
        </w:rPr>
        <w:t>к образованию и самообразованию на протяжении всей жизни, в том числе с использованием изучаемого иностранного языка.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иродной и социальной среды, осознание глобального характера экологических проблем;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1127AA">
        <w:rPr>
          <w:rFonts w:ascii="Times New Roman" w:hAnsi="Times New Roman"/>
          <w:color w:val="000000"/>
          <w:sz w:val="28"/>
          <w:lang w:val="ru-RU"/>
        </w:rPr>
        <w:t>среде; умение прогнозировать неблагоприятные экологические последствия предпринимаемых действий, предотвращать их;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</w:t>
      </w:r>
      <w:r w:rsidRPr="001127AA">
        <w:rPr>
          <w:rFonts w:ascii="Times New Roman" w:hAnsi="Times New Roman"/>
          <w:color w:val="000000"/>
          <w:sz w:val="28"/>
          <w:lang w:val="ru-RU"/>
        </w:rPr>
        <w:t>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 w:rsidRPr="001127AA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1127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127A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</w:t>
      </w:r>
      <w:r w:rsidRPr="001127AA">
        <w:rPr>
          <w:rFonts w:ascii="Times New Roman" w:hAnsi="Times New Roman"/>
          <w:color w:val="000000"/>
          <w:sz w:val="28"/>
          <w:lang w:val="ru-RU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 w:rsidRPr="001127AA">
        <w:rPr>
          <w:rFonts w:ascii="Times New Roman" w:hAnsi="Times New Roman"/>
          <w:color w:val="000000"/>
          <w:sz w:val="28"/>
          <w:lang w:val="ru-RU"/>
        </w:rPr>
        <w:t>иям и проявлять гибкость, быть открытым новому;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1127AA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1127AA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1127AA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52020" w:rsidRPr="001127AA" w:rsidRDefault="001E7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осущес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1127AA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1127AA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52020" w:rsidRPr="001127AA" w:rsidRDefault="001E7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1127AA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252020" w:rsidRPr="001127AA" w:rsidRDefault="001E7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</w:t>
      </w:r>
      <w:r w:rsidRPr="001127AA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252020" w:rsidRPr="001127AA" w:rsidRDefault="001E7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1127AA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252020" w:rsidRPr="001127AA" w:rsidRDefault="001E7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52020" w:rsidRPr="001127AA" w:rsidRDefault="001E7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</w:t>
      </w:r>
      <w:r w:rsidRPr="001127AA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2020" w:rsidRPr="001127AA" w:rsidRDefault="001E7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2020" w:rsidRPr="001127AA" w:rsidRDefault="001E7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52020" w:rsidRPr="001127AA" w:rsidRDefault="001E7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1127AA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252020" w:rsidRPr="001127AA" w:rsidRDefault="001E7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252020" w:rsidRPr="001127AA" w:rsidRDefault="001E7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</w:t>
      </w:r>
      <w:r w:rsidRPr="001127AA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52020" w:rsidRPr="001127AA" w:rsidRDefault="001E7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2020" w:rsidRPr="001127AA" w:rsidRDefault="001E7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52020" w:rsidRPr="001127AA" w:rsidRDefault="001E7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52020" w:rsidRPr="001127AA" w:rsidRDefault="001E7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1127AA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252020" w:rsidRPr="001127AA" w:rsidRDefault="001E7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52020" w:rsidRPr="001127AA" w:rsidRDefault="001E7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1127AA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2020" w:rsidRPr="001127AA" w:rsidRDefault="001E7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1127AA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252020" w:rsidRDefault="001E7B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52020" w:rsidRPr="001127AA" w:rsidRDefault="001E7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52020" w:rsidRDefault="001E7B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52020" w:rsidRPr="001127AA" w:rsidRDefault="001E7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252020" w:rsidRDefault="001E7B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52020" w:rsidRDefault="001E7BC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1127AA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1127AA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признават</w:t>
      </w:r>
      <w:r w:rsidRPr="001127AA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252020" w:rsidRPr="001127AA" w:rsidRDefault="001E7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left="120"/>
        <w:jc w:val="both"/>
        <w:rPr>
          <w:lang w:val="ru-RU"/>
        </w:rPr>
      </w:pPr>
      <w:r w:rsidRPr="00112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2020" w:rsidRPr="001127AA" w:rsidRDefault="00252020">
      <w:pPr>
        <w:spacing w:after="0" w:line="264" w:lineRule="auto"/>
        <w:ind w:left="120"/>
        <w:jc w:val="both"/>
        <w:rPr>
          <w:lang w:val="ru-RU"/>
        </w:rPr>
      </w:pP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r w:rsidRPr="001127AA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7A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</w:t>
      </w:r>
      <w:r w:rsidRPr="001127AA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1127AA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еского высказывания – до 14 фраз);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</w:t>
      </w:r>
      <w:r w:rsidRPr="001127AA">
        <w:rPr>
          <w:rFonts w:ascii="Times New Roman" w:hAnsi="Times New Roman"/>
          <w:color w:val="000000"/>
          <w:sz w:val="28"/>
          <w:lang w:val="ru-RU"/>
        </w:rPr>
        <w:t>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ы разного вида, жанра и стиля, содержащие отдельные неизученные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</w:t>
      </w:r>
      <w:r w:rsidRPr="001127AA">
        <w:rPr>
          <w:rFonts w:ascii="Times New Roman" w:hAnsi="Times New Roman"/>
          <w:color w:val="000000"/>
          <w:sz w:val="28"/>
          <w:lang w:val="ru-RU"/>
        </w:rPr>
        <w:t>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тавленную в них информацию;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и, принятыми в стране/странах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</w:t>
      </w:r>
      <w:r w:rsidRPr="001127AA">
        <w:rPr>
          <w:rFonts w:ascii="Times New Roman" w:hAnsi="Times New Roman"/>
          <w:color w:val="000000"/>
          <w:sz w:val="28"/>
          <w:lang w:val="ru-RU"/>
        </w:rPr>
        <w:t>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письменно пр</w:t>
      </w:r>
      <w:r w:rsidRPr="001127AA">
        <w:rPr>
          <w:rFonts w:ascii="Times New Roman" w:hAnsi="Times New Roman"/>
          <w:color w:val="000000"/>
          <w:sz w:val="28"/>
          <w:lang w:val="ru-RU"/>
        </w:rPr>
        <w:t>едставлять результаты выполненной проектной работы (объём – до 150 слов).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ацией, демонстрируя понимание содержания текста;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3) Р</w:t>
      </w:r>
      <w:r w:rsidRPr="001127AA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1127AA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клише, средств логической связи) и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Pr="001127AA">
        <w:rPr>
          <w:rFonts w:ascii="Times New Roman" w:hAnsi="Times New Roman"/>
          <w:color w:val="000000"/>
          <w:sz w:val="28"/>
          <w:lang w:val="ru-RU"/>
        </w:rPr>
        <w:t>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127A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1127AA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1127AA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1127AA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1127AA">
        <w:rPr>
          <w:rFonts w:ascii="Times New Roman" w:hAnsi="Times New Roman"/>
          <w:color w:val="000000"/>
          <w:sz w:val="28"/>
          <w:lang w:val="ru-RU"/>
        </w:rPr>
        <w:t>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</w:t>
      </w:r>
      <w:r w:rsidRPr="001127AA">
        <w:rPr>
          <w:rFonts w:ascii="Times New Roman" w:hAnsi="Times New Roman"/>
          <w:color w:val="000000"/>
          <w:sz w:val="28"/>
          <w:lang w:val="ru-RU"/>
        </w:rPr>
        <w:t>исьменного высказывания.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4)</w:t>
      </w:r>
      <w:r w:rsidRPr="001127A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1127A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127AA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127AA">
        <w:rPr>
          <w:rFonts w:ascii="Times New Roman" w:hAnsi="Times New Roman"/>
          <w:color w:val="000000"/>
          <w:sz w:val="28"/>
          <w:lang w:val="ru-RU"/>
        </w:rPr>
        <w:t>; усло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</w:t>
      </w:r>
      <w:r w:rsidRPr="001127AA">
        <w:rPr>
          <w:rFonts w:ascii="Times New Roman" w:hAnsi="Times New Roman"/>
          <w:color w:val="000000"/>
          <w:sz w:val="28"/>
          <w:lang w:val="ru-RU"/>
        </w:rPr>
        <w:t>наклонения;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</w:t>
      </w:r>
      <w:r w:rsidRPr="001127AA">
        <w:rPr>
          <w:rFonts w:ascii="Times New Roman" w:hAnsi="Times New Roman"/>
          <w:color w:val="000000"/>
          <w:sz w:val="28"/>
          <w:lang w:val="ru-RU"/>
        </w:rPr>
        <w:t>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</w:t>
      </w:r>
      <w:r w:rsidRPr="001127AA">
        <w:rPr>
          <w:rFonts w:ascii="Times New Roman" w:hAnsi="Times New Roman"/>
          <w:color w:val="000000"/>
          <w:sz w:val="28"/>
          <w:lang w:val="ru-RU"/>
        </w:rPr>
        <w:t>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1127AA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1127AA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127A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1127AA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7) Владет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 w:rsidRPr="001127A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</w:t>
      </w:r>
      <w:r w:rsidRPr="001127AA">
        <w:rPr>
          <w:rFonts w:ascii="Times New Roman" w:hAnsi="Times New Roman"/>
          <w:color w:val="000000"/>
          <w:sz w:val="28"/>
          <w:lang w:val="ru-RU"/>
        </w:rPr>
        <w:t>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7A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1127AA">
        <w:rPr>
          <w:rFonts w:ascii="Times New Roman" w:hAnsi="Times New Roman"/>
          <w:color w:val="000000"/>
          <w:sz w:val="28"/>
          <w:lang w:val="ru-RU"/>
        </w:rPr>
        <w:t>ым темам программы по немецкому языку: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</w:t>
      </w:r>
      <w:r w:rsidRPr="001127AA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</w:t>
      </w:r>
      <w:r w:rsidRPr="001127AA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анного тематического содержания речи;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</w:t>
      </w:r>
      <w:r w:rsidRPr="001127AA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</w:t>
      </w:r>
      <w:r w:rsidRPr="001127AA">
        <w:rPr>
          <w:rFonts w:ascii="Times New Roman" w:hAnsi="Times New Roman"/>
          <w:color w:val="000000"/>
          <w:sz w:val="28"/>
          <w:lang w:val="ru-RU"/>
        </w:rPr>
        <w:t>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</w:t>
      </w:r>
      <w:r w:rsidRPr="001127AA">
        <w:rPr>
          <w:rFonts w:ascii="Times New Roman" w:hAnsi="Times New Roman"/>
          <w:color w:val="000000"/>
          <w:sz w:val="28"/>
          <w:lang w:val="ru-RU"/>
        </w:rPr>
        <w:t>тения – 600–800 слов);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</w:t>
      </w:r>
      <w:r w:rsidRPr="001127AA">
        <w:rPr>
          <w:rFonts w:ascii="Times New Roman" w:hAnsi="Times New Roman"/>
          <w:color w:val="000000"/>
          <w:sz w:val="28"/>
          <w:lang w:val="ru-RU"/>
        </w:rPr>
        <w:t>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</w:t>
      </w:r>
      <w:r w:rsidRPr="001127AA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</w:t>
      </w:r>
      <w:r w:rsidRPr="001127AA">
        <w:rPr>
          <w:rFonts w:ascii="Times New Roman" w:hAnsi="Times New Roman"/>
          <w:color w:val="000000"/>
          <w:sz w:val="28"/>
          <w:lang w:val="ru-RU"/>
        </w:rPr>
        <w:t>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</w:t>
      </w:r>
      <w:r w:rsidRPr="001127AA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1127AA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1127AA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1127AA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1127A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Pr="001127AA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 использов</w:t>
      </w:r>
      <w:r w:rsidRPr="001127AA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1127AA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1127AA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1127AA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1127AA">
        <w:rPr>
          <w:rFonts w:ascii="Times New Roman" w:hAnsi="Times New Roman"/>
          <w:color w:val="000000"/>
          <w:sz w:val="28"/>
          <w:lang w:val="ru-RU"/>
        </w:rPr>
        <w:t>, нареч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определительные с относитель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</w:t>
      </w:r>
      <w:r w:rsidRPr="001127AA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возвратные гл</w:t>
      </w:r>
      <w:r w:rsidRPr="001127AA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1127AA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1127AA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1127AA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1127AA">
        <w:rPr>
          <w:rFonts w:ascii="Times New Roman" w:hAnsi="Times New Roman"/>
          <w:color w:val="000000"/>
          <w:sz w:val="28"/>
          <w:lang w:val="ru-RU"/>
        </w:rPr>
        <w:t>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1127AA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</w:t>
      </w:r>
      <w:r w:rsidRPr="001127AA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</w:t>
      </w:r>
      <w:r w:rsidRPr="001127AA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1127AA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1127AA">
        <w:rPr>
          <w:rFonts w:ascii="Times New Roman" w:hAnsi="Times New Roman"/>
          <w:color w:val="000000"/>
          <w:sz w:val="28"/>
          <w:lang w:val="ru-RU"/>
        </w:rPr>
        <w:t>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1127AA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1127AA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прояв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лять уважение к иной культуре; соблюдать нормы вежливости в межкультурном общении.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1127AA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252020" w:rsidRPr="001127AA" w:rsidRDefault="001E7BC5">
      <w:pPr>
        <w:spacing w:after="0" w:line="264" w:lineRule="auto"/>
        <w:ind w:firstLine="600"/>
        <w:jc w:val="both"/>
        <w:rPr>
          <w:lang w:val="ru-RU"/>
        </w:rPr>
      </w:pPr>
      <w:r w:rsidRPr="001127AA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1127AA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1127AA">
        <w:rPr>
          <w:rFonts w:ascii="Times New Roman" w:hAnsi="Times New Roman"/>
          <w:color w:val="000000"/>
          <w:sz w:val="28"/>
          <w:lang w:val="ru-RU"/>
        </w:rPr>
        <w:t xml:space="preserve"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</w:t>
      </w:r>
      <w:r w:rsidRPr="001127AA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252020" w:rsidRPr="001127AA" w:rsidRDefault="00252020">
      <w:pPr>
        <w:rPr>
          <w:lang w:val="ru-RU"/>
        </w:rPr>
        <w:sectPr w:rsidR="00252020" w:rsidRPr="001127AA">
          <w:pgSz w:w="11906" w:h="16383"/>
          <w:pgMar w:top="1134" w:right="850" w:bottom="1134" w:left="1701" w:header="720" w:footer="720" w:gutter="0"/>
          <w:cols w:space="720"/>
        </w:sectPr>
      </w:pPr>
    </w:p>
    <w:p w:rsidR="00252020" w:rsidRDefault="001E7BC5">
      <w:pPr>
        <w:spacing w:after="0"/>
        <w:ind w:left="120"/>
      </w:pPr>
      <w:bookmarkStart w:id="5" w:name="block-26837822"/>
      <w:bookmarkEnd w:id="4"/>
      <w:r w:rsidRPr="00112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2020" w:rsidRDefault="001E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5202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для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/>
        </w:tc>
      </w:tr>
    </w:tbl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1E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25202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Pr="001127AA" w:rsidRDefault="001E7BC5">
            <w:pPr>
              <w:spacing w:after="0"/>
              <w:ind w:left="135"/>
              <w:rPr>
                <w:lang w:val="ru-RU"/>
              </w:rPr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 w:rsidRPr="0011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2020" w:rsidRDefault="00252020"/>
        </w:tc>
      </w:tr>
    </w:tbl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1E7BC5">
      <w:pPr>
        <w:spacing w:after="0"/>
        <w:ind w:left="120"/>
      </w:pPr>
      <w:bookmarkStart w:id="6" w:name="block-268378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2020" w:rsidRDefault="001E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252020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персонажа (особенности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(выбор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(cовременные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Default="00252020"/>
        </w:tc>
      </w:tr>
    </w:tbl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1E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5202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20" w:rsidRDefault="00252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20" w:rsidRDefault="00252020"/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(семейные обычаи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персонажа[особенности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 (отказ </w:t>
            </w:r>
            <w:r>
              <w:rPr>
                <w:rFonts w:ascii="Times New Roman" w:hAnsi="Times New Roman"/>
                <w:color w:val="000000"/>
                <w:sz w:val="24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</w:t>
            </w:r>
            <w:r>
              <w:rPr>
                <w:rFonts w:ascii="Times New Roman" w:hAnsi="Times New Roman"/>
                <w:color w:val="000000"/>
                <w:sz w:val="24"/>
              </w:rPr>
              <w:t>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местности.(Проблемы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52020" w:rsidRDefault="00252020">
            <w:pPr>
              <w:spacing w:after="0"/>
              <w:ind w:left="135"/>
            </w:pPr>
          </w:p>
        </w:tc>
      </w:tr>
      <w:tr w:rsidR="0025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020" w:rsidRDefault="001E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20" w:rsidRDefault="00252020"/>
        </w:tc>
      </w:tr>
    </w:tbl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252020">
      <w:pPr>
        <w:sectPr w:rsidR="00252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20" w:rsidRDefault="001E7BC5">
      <w:pPr>
        <w:spacing w:after="0"/>
        <w:ind w:left="120"/>
      </w:pPr>
      <w:bookmarkStart w:id="7" w:name="block-268378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2020" w:rsidRDefault="001E7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52020" w:rsidRDefault="00252020">
      <w:pPr>
        <w:spacing w:after="0" w:line="480" w:lineRule="auto"/>
        <w:ind w:left="120"/>
      </w:pPr>
    </w:p>
    <w:p w:rsidR="00252020" w:rsidRDefault="00252020">
      <w:pPr>
        <w:spacing w:after="0" w:line="480" w:lineRule="auto"/>
        <w:ind w:left="120"/>
      </w:pPr>
    </w:p>
    <w:p w:rsidR="00252020" w:rsidRDefault="00252020">
      <w:pPr>
        <w:spacing w:after="0"/>
        <w:ind w:left="120"/>
      </w:pPr>
    </w:p>
    <w:p w:rsidR="00252020" w:rsidRDefault="001E7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2020" w:rsidRDefault="00252020">
      <w:pPr>
        <w:spacing w:after="0" w:line="480" w:lineRule="auto"/>
        <w:ind w:left="120"/>
      </w:pPr>
    </w:p>
    <w:p w:rsidR="00252020" w:rsidRDefault="00252020">
      <w:pPr>
        <w:spacing w:after="0"/>
        <w:ind w:left="120"/>
      </w:pPr>
    </w:p>
    <w:p w:rsidR="00252020" w:rsidRDefault="001E7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2020" w:rsidRDefault="00252020">
      <w:pPr>
        <w:spacing w:after="0" w:line="480" w:lineRule="auto"/>
        <w:ind w:left="120"/>
      </w:pPr>
    </w:p>
    <w:p w:rsidR="00252020" w:rsidRDefault="00252020">
      <w:pPr>
        <w:sectPr w:rsidR="002520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7BC5" w:rsidRDefault="001E7BC5"/>
    <w:sectPr w:rsidR="001E7BC5" w:rsidSect="00252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0A7"/>
    <w:multiLevelType w:val="multilevel"/>
    <w:tmpl w:val="F21802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34FF9"/>
    <w:multiLevelType w:val="multilevel"/>
    <w:tmpl w:val="7B60B5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37BD3"/>
    <w:multiLevelType w:val="multilevel"/>
    <w:tmpl w:val="2F8450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8591F"/>
    <w:multiLevelType w:val="multilevel"/>
    <w:tmpl w:val="D4B847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306E2"/>
    <w:multiLevelType w:val="multilevel"/>
    <w:tmpl w:val="539E2C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72E90"/>
    <w:multiLevelType w:val="multilevel"/>
    <w:tmpl w:val="E7181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247DC"/>
    <w:multiLevelType w:val="multilevel"/>
    <w:tmpl w:val="1DC21B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52020"/>
    <w:rsid w:val="001127AA"/>
    <w:rsid w:val="001E7BC5"/>
    <w:rsid w:val="0025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20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15672</Words>
  <Characters>89334</Characters>
  <Application>Microsoft Office Word</Application>
  <DocSecurity>0</DocSecurity>
  <Lines>744</Lines>
  <Paragraphs>209</Paragraphs>
  <ScaleCrop>false</ScaleCrop>
  <Company>Microsoft</Company>
  <LinksUpToDate>false</LinksUpToDate>
  <CharactersWithSpaces>104797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2024-10-22T20:02:00Z</dcterms:created>
  <dcterms:modified xsi:type="dcterms:W3CDTF">2024-10-22T20:03:00Z</dcterms:modified>
</cp:coreProperties>
</file>